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569" w:rsidRPr="00C84569" w:rsidRDefault="00C84569" w:rsidP="00C84569">
      <w:pPr>
        <w:pStyle w:val="a3"/>
        <w:ind w:right="-2"/>
        <w:jc w:val="right"/>
        <w:rPr>
          <w:i/>
          <w:sz w:val="24"/>
        </w:rPr>
      </w:pPr>
      <w:r w:rsidRPr="00C84569">
        <w:rPr>
          <w:i/>
          <w:sz w:val="24"/>
        </w:rPr>
        <w:t>ПРОЕКТ</w:t>
      </w:r>
    </w:p>
    <w:p w:rsidR="00C84569" w:rsidRDefault="00C84569" w:rsidP="00C84569">
      <w:pPr>
        <w:pStyle w:val="a3"/>
        <w:ind w:right="-2"/>
        <w:jc w:val="right"/>
        <w:rPr>
          <w:noProof/>
        </w:rPr>
      </w:pPr>
    </w:p>
    <w:p w:rsidR="008F0E46" w:rsidRDefault="006B2FF0" w:rsidP="00794FDA">
      <w:pPr>
        <w:pStyle w:val="a3"/>
        <w:ind w:right="-2"/>
        <w:rPr>
          <w:b/>
          <w:i/>
          <w:sz w:val="24"/>
        </w:rPr>
      </w:pPr>
      <w:r>
        <w:rPr>
          <w:noProof/>
        </w:rPr>
        <w:drawing>
          <wp:inline distT="0" distB="0" distL="0" distR="0">
            <wp:extent cx="361950" cy="438150"/>
            <wp:effectExtent l="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569">
        <w:rPr>
          <w:b/>
          <w:i/>
          <w:sz w:val="24"/>
        </w:rPr>
        <w:t xml:space="preserve">                                                          </w:t>
      </w:r>
    </w:p>
    <w:p w:rsidR="008F0E46" w:rsidRPr="00BF6ABC" w:rsidRDefault="008F0E46" w:rsidP="00FA0EC9">
      <w:pPr>
        <w:pStyle w:val="a3"/>
        <w:ind w:right="-2"/>
        <w:jc w:val="right"/>
        <w:rPr>
          <w:b/>
          <w:sz w:val="24"/>
        </w:rPr>
      </w:pP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АДМИНИСТРАЦИЯ ГОРОДА МУРМАНСКА</w:t>
      </w:r>
    </w:p>
    <w:p w:rsidR="008F0E46" w:rsidRPr="00BF6ABC" w:rsidRDefault="008F0E46" w:rsidP="00794FDA">
      <w:pPr>
        <w:pStyle w:val="a3"/>
        <w:ind w:right="-2"/>
        <w:rPr>
          <w:b/>
          <w:sz w:val="24"/>
        </w:rPr>
      </w:pPr>
      <w:r w:rsidRPr="00BF6ABC">
        <w:rPr>
          <w:b/>
          <w:sz w:val="24"/>
        </w:rPr>
        <w:t>КОМИТЕТ ПО ОБРАЗОВАНИЮ</w:t>
      </w:r>
    </w:p>
    <w:p w:rsidR="008F0E46" w:rsidRPr="00D2604D" w:rsidRDefault="008F0E46" w:rsidP="00794FDA">
      <w:pPr>
        <w:pStyle w:val="a3"/>
        <w:ind w:left="-284" w:right="-286"/>
        <w:rPr>
          <w:b/>
        </w:rPr>
      </w:pPr>
    </w:p>
    <w:p w:rsidR="008F0E46" w:rsidRDefault="008F0E46" w:rsidP="00794FDA">
      <w:pPr>
        <w:pStyle w:val="a3"/>
        <w:ind w:left="-284" w:right="-286"/>
        <w:rPr>
          <w:b/>
        </w:rPr>
      </w:pPr>
    </w:p>
    <w:p w:rsidR="008F0E46" w:rsidRPr="00794FDA" w:rsidRDefault="008F0E46" w:rsidP="00794FDA">
      <w:pPr>
        <w:jc w:val="center"/>
        <w:rPr>
          <w:rFonts w:ascii="Times New Roman" w:hAnsi="Times New Roman"/>
          <w:sz w:val="24"/>
          <w:szCs w:val="24"/>
        </w:rPr>
      </w:pPr>
      <w:r w:rsidRPr="00794FDA">
        <w:rPr>
          <w:rFonts w:ascii="Times New Roman" w:hAnsi="Times New Roman"/>
          <w:b/>
          <w:sz w:val="32"/>
          <w:szCs w:val="32"/>
        </w:rPr>
        <w:t>П Р И К А З</w:t>
      </w:r>
    </w:p>
    <w:p w:rsidR="008F0E46" w:rsidRDefault="008F0E46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 w:rsidRPr="00794FDA">
        <w:rPr>
          <w:rFonts w:ascii="Times New Roman" w:hAnsi="Times New Roman"/>
          <w:sz w:val="28"/>
          <w:szCs w:val="28"/>
        </w:rPr>
        <w:t>_</w:t>
      </w:r>
      <w:r w:rsidR="00DA27B5">
        <w:rPr>
          <w:rFonts w:ascii="Times New Roman" w:hAnsi="Times New Roman"/>
          <w:sz w:val="28"/>
          <w:szCs w:val="28"/>
        </w:rPr>
        <w:t>_____</w:t>
      </w:r>
      <w:r w:rsidRPr="00794FDA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Pr="00794FDA">
        <w:rPr>
          <w:rFonts w:ascii="Times New Roman" w:hAnsi="Times New Roman"/>
          <w:sz w:val="28"/>
          <w:szCs w:val="28"/>
        </w:rPr>
        <w:tab/>
      </w:r>
      <w:r w:rsidR="00DA27B5">
        <w:rPr>
          <w:rFonts w:ascii="Times New Roman" w:hAnsi="Times New Roman"/>
          <w:sz w:val="28"/>
          <w:szCs w:val="28"/>
        </w:rPr>
        <w:tab/>
      </w:r>
      <w:r w:rsidR="00733B1E">
        <w:rPr>
          <w:rFonts w:ascii="Times New Roman" w:hAnsi="Times New Roman"/>
          <w:sz w:val="28"/>
          <w:szCs w:val="28"/>
        </w:rPr>
        <w:t xml:space="preserve">   </w:t>
      </w:r>
      <w:r w:rsidR="00FA0EC9">
        <w:rPr>
          <w:rFonts w:ascii="Times New Roman" w:hAnsi="Times New Roman"/>
          <w:sz w:val="28"/>
          <w:szCs w:val="28"/>
        </w:rPr>
        <w:t>__</w:t>
      </w:r>
      <w:r w:rsidRPr="00794FDA">
        <w:rPr>
          <w:rFonts w:ascii="Times New Roman" w:hAnsi="Times New Roman"/>
          <w:sz w:val="28"/>
          <w:szCs w:val="28"/>
        </w:rPr>
        <w:t>_</w:t>
      </w:r>
      <w:r w:rsidR="007C34EA">
        <w:rPr>
          <w:rFonts w:ascii="Times New Roman" w:hAnsi="Times New Roman"/>
          <w:sz w:val="28"/>
          <w:szCs w:val="28"/>
        </w:rPr>
        <w:t>_</w:t>
      </w:r>
      <w:r w:rsidRPr="00794FDA">
        <w:rPr>
          <w:rFonts w:ascii="Times New Roman" w:hAnsi="Times New Roman"/>
          <w:sz w:val="28"/>
          <w:szCs w:val="28"/>
        </w:rPr>
        <w:t>_</w:t>
      </w:r>
      <w:r w:rsidR="001D0CDB">
        <w:rPr>
          <w:rFonts w:ascii="Times New Roman" w:hAnsi="Times New Roman"/>
          <w:sz w:val="28"/>
          <w:szCs w:val="28"/>
        </w:rPr>
        <w:t>____</w:t>
      </w:r>
      <w:r w:rsidRPr="00794FDA">
        <w:rPr>
          <w:rFonts w:ascii="Times New Roman" w:hAnsi="Times New Roman"/>
          <w:sz w:val="28"/>
          <w:szCs w:val="28"/>
        </w:rPr>
        <w:t>_</w:t>
      </w:r>
    </w:p>
    <w:p w:rsidR="00D53D3A" w:rsidRDefault="00D53D3A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33B1E" w:rsidRPr="00733B1E">
        <w:rPr>
          <w:rFonts w:ascii="Times New Roman" w:hAnsi="Times New Roman"/>
          <w:b/>
          <w:sz w:val="28"/>
          <w:szCs w:val="28"/>
        </w:rPr>
        <w:t>О</w:t>
      </w:r>
      <w:r w:rsidR="00A22D2C">
        <w:rPr>
          <w:rFonts w:ascii="Times New Roman" w:hAnsi="Times New Roman"/>
          <w:b/>
          <w:sz w:val="28"/>
          <w:szCs w:val="28"/>
        </w:rPr>
        <w:t xml:space="preserve">б утверждении нормативных затрат </w:t>
      </w:r>
    </w:p>
    <w:p w:rsidR="00733B1E" w:rsidRDefault="00A22D2C" w:rsidP="00733B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обеспечение функций комитета по образованию администрации города Мурманска</w:t>
      </w:r>
    </w:p>
    <w:p w:rsidR="00D53D3A" w:rsidRPr="00733B1E" w:rsidRDefault="00D53D3A" w:rsidP="00733B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33B1E" w:rsidRDefault="00DC120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 сфере закупок товаров, работ, услуг для обеспечения муниципальных нужд</w:t>
      </w:r>
      <w:r w:rsidR="003B18CF">
        <w:rPr>
          <w:rFonts w:ascii="Times New Roman" w:hAnsi="Times New Roman"/>
          <w:sz w:val="28"/>
          <w:szCs w:val="28"/>
        </w:rPr>
        <w:t>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  <w:r w:rsidR="003B18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постановлением администрации города Мурманска от 23.12.2015</w:t>
      </w:r>
      <w:r w:rsidR="003B18CF">
        <w:rPr>
          <w:rFonts w:ascii="Times New Roman" w:hAnsi="Times New Roman"/>
          <w:sz w:val="28"/>
          <w:szCs w:val="28"/>
        </w:rPr>
        <w:t xml:space="preserve">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 </w:t>
      </w:r>
      <w:r w:rsidR="003B18CF" w:rsidRPr="00FA0EC9">
        <w:rPr>
          <w:rFonts w:ascii="Times New Roman" w:hAnsi="Times New Roman"/>
          <w:b/>
          <w:sz w:val="28"/>
          <w:szCs w:val="28"/>
        </w:rPr>
        <w:t>приказываю:</w:t>
      </w:r>
    </w:p>
    <w:p w:rsidR="00D53D3A" w:rsidRPr="00FA0EC9" w:rsidRDefault="00D53D3A" w:rsidP="00733B1E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C2198C" w:rsidRDefault="003B18CF" w:rsidP="00D53D3A">
      <w:pPr>
        <w:tabs>
          <w:tab w:val="left" w:pos="567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53D3A">
        <w:rPr>
          <w:rFonts w:ascii="Times New Roman" w:hAnsi="Times New Roman"/>
          <w:sz w:val="28"/>
          <w:szCs w:val="28"/>
        </w:rPr>
        <w:t>Утвердить нормативные</w:t>
      </w:r>
      <w:r w:rsidR="00D53D3A" w:rsidRPr="00D53D3A">
        <w:rPr>
          <w:rFonts w:ascii="Times New Roman" w:hAnsi="Times New Roman"/>
          <w:sz w:val="28"/>
          <w:szCs w:val="28"/>
        </w:rPr>
        <w:t xml:space="preserve"> затрат</w:t>
      </w:r>
      <w:r w:rsidR="00D53D3A">
        <w:rPr>
          <w:rFonts w:ascii="Times New Roman" w:hAnsi="Times New Roman"/>
          <w:sz w:val="28"/>
          <w:szCs w:val="28"/>
        </w:rPr>
        <w:t>ы</w:t>
      </w:r>
      <w:r w:rsidR="00D53D3A" w:rsidRPr="00D53D3A">
        <w:rPr>
          <w:rFonts w:ascii="Times New Roman" w:hAnsi="Times New Roman"/>
          <w:sz w:val="28"/>
          <w:szCs w:val="28"/>
        </w:rPr>
        <w:t xml:space="preserve"> на обеспечение функций комитета по образованию администрации города Мурманска</w:t>
      </w:r>
      <w:r w:rsidR="00D53D3A">
        <w:rPr>
          <w:rFonts w:ascii="Times New Roman" w:hAnsi="Times New Roman"/>
          <w:sz w:val="28"/>
          <w:szCs w:val="28"/>
        </w:rPr>
        <w:t xml:space="preserve"> согласно приложению № 1.</w:t>
      </w:r>
    </w:p>
    <w:p w:rsidR="00D53D3A" w:rsidRPr="00C2198C" w:rsidRDefault="00D53D3A" w:rsidP="00D53D3A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Приказ </w:t>
      </w:r>
      <w:r w:rsidRPr="00D53D3A">
        <w:rPr>
          <w:rFonts w:ascii="Times New Roman" w:hAnsi="Times New Roman"/>
          <w:sz w:val="28"/>
          <w:szCs w:val="28"/>
        </w:rPr>
        <w:t>комитета по образованию администрации города Мурманска от 31.05.2016 № 960 «Об утверждении нормативных затрат на обеспечение функций комитета по образованию администрации города Мурманска» (в ред. от 05.07.2017 № 1298, от 06.11.2018 № 2094, от 14.05.2020 № 745, от 03.05.2023 № 1016, от 23.11.2023 № 2398, от 16.07.2024 № 1323, от 19.03.2025 № 484</w:t>
      </w:r>
      <w:r>
        <w:rPr>
          <w:rFonts w:ascii="Times New Roman" w:hAnsi="Times New Roman"/>
          <w:sz w:val="28"/>
          <w:szCs w:val="28"/>
        </w:rPr>
        <w:t>, от 14.10.</w:t>
      </w:r>
      <w:r w:rsidRPr="00D53D3A">
        <w:rPr>
          <w:rFonts w:ascii="Times New Roman" w:hAnsi="Times New Roman"/>
          <w:sz w:val="28"/>
          <w:szCs w:val="28"/>
        </w:rPr>
        <w:t>2025 г.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D3A">
        <w:rPr>
          <w:rFonts w:ascii="Times New Roman" w:hAnsi="Times New Roman"/>
          <w:sz w:val="28"/>
          <w:szCs w:val="28"/>
        </w:rPr>
        <w:t>1729)</w:t>
      </w:r>
      <w:r>
        <w:rPr>
          <w:rFonts w:ascii="Times New Roman" w:hAnsi="Times New Roman"/>
          <w:sz w:val="28"/>
          <w:szCs w:val="28"/>
        </w:rPr>
        <w:t xml:space="preserve"> считать утратившим силу с даты утверждения настоящего приказа.</w:t>
      </w:r>
    </w:p>
    <w:p w:rsidR="00812CF8" w:rsidRDefault="00D53D3A" w:rsidP="00733B1E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33B1E">
        <w:rPr>
          <w:rFonts w:ascii="Times New Roman" w:hAnsi="Times New Roman"/>
          <w:sz w:val="28"/>
          <w:szCs w:val="28"/>
        </w:rPr>
        <w:t xml:space="preserve">. </w:t>
      </w:r>
      <w:r w:rsidR="00927332">
        <w:rPr>
          <w:rFonts w:ascii="Times New Roman" w:hAnsi="Times New Roman"/>
          <w:sz w:val="28"/>
          <w:szCs w:val="28"/>
        </w:rPr>
        <w:t>Отделу муниципальных закупок МБУО ЦБ (</w:t>
      </w:r>
      <w:proofErr w:type="spellStart"/>
      <w:r w:rsidR="00927332">
        <w:rPr>
          <w:rFonts w:ascii="Times New Roman" w:hAnsi="Times New Roman"/>
          <w:sz w:val="28"/>
          <w:szCs w:val="28"/>
        </w:rPr>
        <w:t>Овчинникова</w:t>
      </w:r>
      <w:proofErr w:type="spellEnd"/>
      <w:r w:rsidR="00927332">
        <w:rPr>
          <w:rFonts w:ascii="Times New Roman" w:hAnsi="Times New Roman"/>
          <w:sz w:val="28"/>
          <w:szCs w:val="28"/>
        </w:rPr>
        <w:t xml:space="preserve"> Е.А.) </w:t>
      </w:r>
      <w:r w:rsidR="00812CF8">
        <w:rPr>
          <w:rFonts w:ascii="Times New Roman" w:hAnsi="Times New Roman"/>
          <w:sz w:val="28"/>
          <w:szCs w:val="28"/>
        </w:rPr>
        <w:t>осуществить размещение не позднее семи рабочих дней со дня принятия настоящего приказа в единой информационной системе в сфере закупок.</w:t>
      </w:r>
    </w:p>
    <w:p w:rsidR="001D0CDB" w:rsidRDefault="00D53D3A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812CF8">
        <w:rPr>
          <w:rFonts w:ascii="Times New Roman" w:hAnsi="Times New Roman"/>
          <w:sz w:val="28"/>
          <w:szCs w:val="28"/>
        </w:rPr>
        <w:t xml:space="preserve">. </w:t>
      </w:r>
      <w:r w:rsidR="002C53DB" w:rsidRPr="00733B1E">
        <w:rPr>
          <w:rFonts w:ascii="Times New Roman" w:hAnsi="Times New Roman"/>
          <w:sz w:val="28"/>
          <w:szCs w:val="28"/>
        </w:rPr>
        <w:t xml:space="preserve">Контроль </w:t>
      </w:r>
      <w:r w:rsidR="00812CF8">
        <w:rPr>
          <w:rFonts w:ascii="Times New Roman" w:hAnsi="Times New Roman"/>
          <w:sz w:val="28"/>
          <w:szCs w:val="28"/>
        </w:rPr>
        <w:t>за исполнением</w:t>
      </w:r>
      <w:r w:rsidR="002C53DB" w:rsidRPr="00733B1E">
        <w:rPr>
          <w:rFonts w:ascii="Times New Roman" w:hAnsi="Times New Roman"/>
          <w:sz w:val="28"/>
          <w:szCs w:val="28"/>
        </w:rPr>
        <w:t xml:space="preserve"> настоящего приказа </w:t>
      </w:r>
      <w:r w:rsidR="00733B1E">
        <w:rPr>
          <w:rFonts w:ascii="Times New Roman" w:hAnsi="Times New Roman"/>
          <w:sz w:val="28"/>
          <w:szCs w:val="28"/>
        </w:rPr>
        <w:t xml:space="preserve">возложить на </w:t>
      </w:r>
      <w:r w:rsidR="00812CF8">
        <w:rPr>
          <w:rFonts w:ascii="Times New Roman" w:hAnsi="Times New Roman"/>
          <w:sz w:val="28"/>
          <w:szCs w:val="28"/>
        </w:rPr>
        <w:t xml:space="preserve">начальника отдела содержания и текущего ремонта образовательных учреждений комитета по образованию администрации города Мурманска </w:t>
      </w:r>
      <w:r w:rsidR="003D4885">
        <w:rPr>
          <w:rFonts w:ascii="Times New Roman" w:hAnsi="Times New Roman"/>
          <w:sz w:val="28"/>
          <w:szCs w:val="28"/>
        </w:rPr>
        <w:t>Янченко О.А.</w:t>
      </w:r>
      <w:r w:rsidR="00812CF8">
        <w:rPr>
          <w:rFonts w:ascii="Times New Roman" w:hAnsi="Times New Roman"/>
          <w:sz w:val="28"/>
          <w:szCs w:val="28"/>
        </w:rPr>
        <w:t xml:space="preserve"> </w:t>
      </w:r>
    </w:p>
    <w:p w:rsidR="006D16B1" w:rsidRDefault="006D16B1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16B1" w:rsidRDefault="006D16B1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D16B1" w:rsidRPr="001D0CDB" w:rsidRDefault="006D16B1" w:rsidP="001D0CDB">
      <w:pPr>
        <w:tabs>
          <w:tab w:val="left" w:pos="0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F0E46" w:rsidRDefault="00D53D3A" w:rsidP="00A318F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комитета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6D16B1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>С.С. Воробьева</w:t>
      </w:r>
      <w:r w:rsidR="008F0E46">
        <w:rPr>
          <w:rFonts w:ascii="Times New Roman" w:hAnsi="Times New Roman"/>
          <w:sz w:val="28"/>
          <w:szCs w:val="28"/>
        </w:rPr>
        <w:t xml:space="preserve"> </w:t>
      </w: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A11218">
        <w:rPr>
          <w:rFonts w:ascii="Times New Roman" w:hAnsi="Times New Roman"/>
          <w:sz w:val="24"/>
          <w:szCs w:val="20"/>
        </w:rPr>
        <w:lastRenderedPageBreak/>
        <w:t xml:space="preserve">Приложение к приказу 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A11218">
        <w:rPr>
          <w:rFonts w:ascii="Times New Roman" w:hAnsi="Times New Roman"/>
          <w:sz w:val="24"/>
          <w:szCs w:val="20"/>
        </w:rPr>
        <w:t xml:space="preserve">комитета по образованию 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A11218">
        <w:rPr>
          <w:rFonts w:ascii="Times New Roman" w:hAnsi="Times New Roman"/>
          <w:sz w:val="24"/>
          <w:szCs w:val="20"/>
        </w:rPr>
        <w:t>администрации города Мурманска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</w:rPr>
      </w:pPr>
      <w:r w:rsidRPr="00A11218">
        <w:rPr>
          <w:rFonts w:ascii="Times New Roman" w:hAnsi="Times New Roman"/>
          <w:sz w:val="24"/>
          <w:szCs w:val="20"/>
        </w:rPr>
        <w:t>от «_</w:t>
      </w:r>
      <w:proofErr w:type="gramStart"/>
      <w:r w:rsidRPr="00A11218">
        <w:rPr>
          <w:rFonts w:ascii="Times New Roman" w:hAnsi="Times New Roman"/>
          <w:sz w:val="24"/>
          <w:szCs w:val="20"/>
        </w:rPr>
        <w:t>_»_</w:t>
      </w:r>
      <w:proofErr w:type="gramEnd"/>
      <w:r w:rsidRPr="00A11218">
        <w:rPr>
          <w:rFonts w:ascii="Times New Roman" w:hAnsi="Times New Roman"/>
          <w:sz w:val="24"/>
          <w:szCs w:val="20"/>
        </w:rPr>
        <w:t>_____202__г.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P86"/>
      <w:bookmarkEnd w:id="0"/>
      <w:r w:rsidRPr="00A11218">
        <w:rPr>
          <w:rFonts w:ascii="Times New Roman" w:hAnsi="Times New Roman"/>
          <w:b/>
          <w:sz w:val="24"/>
          <w:szCs w:val="24"/>
        </w:rPr>
        <w:t xml:space="preserve">Нормативные затраты на обеспечение функций 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комитета по образованию администрации города Мурманска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При определении нормативных затрат используется показатель численности основных работников (Ч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>).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Показатель численности основных работников определяется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= (</w:t>
      </w: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мс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>/раб</w:t>
      </w:r>
      <w:r w:rsidRPr="00A1121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змд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нмс</w:t>
      </w:r>
      <w:proofErr w:type="spellEnd"/>
      <w:r w:rsidRPr="00A11218">
        <w:rPr>
          <w:rFonts w:ascii="Times New Roman" w:hAnsi="Times New Roman"/>
          <w:sz w:val="24"/>
          <w:szCs w:val="24"/>
        </w:rPr>
        <w:t>) x 1,1,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мс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>/раб</w:t>
      </w:r>
      <w:r w:rsidRPr="00A11218">
        <w:rPr>
          <w:rFonts w:ascii="Times New Roman" w:hAnsi="Times New Roman"/>
          <w:sz w:val="24"/>
          <w:szCs w:val="24"/>
        </w:rPr>
        <w:t xml:space="preserve"> - фактическая численность муниципальных служащих (работников);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змд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фактическая численность лиц, замещающих муниципальные должности;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нмс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фактическая численность лиц, замещающих должности, не являющиеся должностями муниципальной службы;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1,1 - коэффициент, который может быть использован на случай замещения вакантных должностей.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" w:name="P105"/>
      <w:bookmarkEnd w:id="1"/>
      <w:r w:rsidRPr="00A11218">
        <w:rPr>
          <w:rFonts w:ascii="Times New Roman" w:hAnsi="Times New Roman"/>
          <w:b/>
          <w:sz w:val="24"/>
          <w:szCs w:val="24"/>
        </w:rPr>
        <w:t>II. Затраты на информационно-коммуникационные технологии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 1.Затраты на услуги связи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2.1. Затраты на абонентскую плату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аб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16CC624A" wp14:editId="39E36196">
            <wp:extent cx="1908810" cy="51435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iаб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H</w:t>
      </w:r>
      <w:r w:rsidRPr="00A11218">
        <w:rPr>
          <w:rFonts w:ascii="Times New Roman" w:hAnsi="Times New Roman"/>
          <w:sz w:val="24"/>
          <w:szCs w:val="24"/>
          <w:vertAlign w:val="subscript"/>
        </w:rPr>
        <w:t>iаб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iаб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A11218" w:rsidRPr="00A11218" w:rsidRDefault="00A11218" w:rsidP="00A11218">
      <w:pPr>
        <w:spacing w:after="280" w:line="247" w:lineRule="auto"/>
        <w:ind w:left="130" w:right="814" w:firstLine="684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11218">
        <w:rPr>
          <w:rFonts w:ascii="Times New Roman" w:hAnsi="Times New Roman"/>
          <w:color w:val="000000"/>
          <w:sz w:val="24"/>
          <w:szCs w:val="24"/>
          <w:lang w:eastAsia="en-US"/>
        </w:rPr>
        <w:lastRenderedPageBreak/>
        <w:t>Расчет производится в соответствии с нормативами согласно таблице.</w:t>
      </w:r>
    </w:p>
    <w:tbl>
      <w:tblPr>
        <w:tblW w:w="9538" w:type="dxa"/>
        <w:tblInd w:w="98" w:type="dxa"/>
        <w:tblCellMar>
          <w:top w:w="39" w:type="dxa"/>
          <w:left w:w="141" w:type="dxa"/>
          <w:bottom w:w="12" w:type="dxa"/>
          <w:right w:w="115" w:type="dxa"/>
        </w:tblCellMar>
        <w:tblLook w:val="04A0" w:firstRow="1" w:lastRow="0" w:firstColumn="1" w:lastColumn="0" w:noHBand="0" w:noVBand="1"/>
      </w:tblPr>
      <w:tblGrid>
        <w:gridCol w:w="713"/>
        <w:gridCol w:w="4397"/>
        <w:gridCol w:w="1996"/>
        <w:gridCol w:w="2432"/>
      </w:tblGrid>
      <w:tr w:rsidR="00A11218" w:rsidRPr="00A11218" w:rsidTr="00333E2E">
        <w:trPr>
          <w:trHeight w:val="1119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ind w:left="56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41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Ежемесячная абонентская плата (не более),</w:t>
            </w:r>
          </w:p>
          <w:p w:rsidR="00A11218" w:rsidRPr="00A11218" w:rsidRDefault="00A11218" w:rsidP="00A11218">
            <w:pPr>
              <w:spacing w:after="0" w:line="259" w:lineRule="auto"/>
              <w:ind w:left="2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ру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б.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месяцев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предоставления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услуги</w:t>
            </w:r>
            <w:proofErr w:type="spellEnd"/>
          </w:p>
        </w:tc>
      </w:tr>
      <w:tr w:rsidR="00A11218" w:rsidRPr="00A11218" w:rsidTr="00333E2E">
        <w:trPr>
          <w:trHeight w:val="125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2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4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A11218" w:rsidRPr="00A11218" w:rsidTr="00333E2E">
        <w:trPr>
          <w:trHeight w:val="291"/>
        </w:trPr>
        <w:tc>
          <w:tcPr>
            <w:tcW w:w="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1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25</w:t>
            </w: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000,00</w:t>
            </w:r>
          </w:p>
        </w:tc>
        <w:tc>
          <w:tcPr>
            <w:tcW w:w="2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2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2.2. Затраты на повременную оплату местных, междугородних и международных телефонных соединений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повр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повр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мн</w:t>
      </w:r>
      <w:proofErr w:type="spellEnd"/>
      <w:r w:rsidRPr="00A11218">
        <w:rPr>
          <w:rFonts w:ascii="Times New Roman" w:hAnsi="Times New Roman"/>
          <w:sz w:val="24"/>
          <w:szCs w:val="24"/>
        </w:rPr>
        <w:t>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затраты на повременную оплату местных телефонных соединений;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затраты на повременную оплату междугородних телефонных соединений;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мн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затраты на повременную оплату международных телефонных соединений.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2.2.1. Затраты на повременную оплату местных телефонных соединений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 wp14:anchorId="632393E0" wp14:editId="66ECF727">
            <wp:extent cx="2148840" cy="53721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gм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S</w:t>
      </w:r>
      <w:r w:rsidRPr="00A11218">
        <w:rPr>
          <w:rFonts w:ascii="Times New Roman" w:hAnsi="Times New Roman"/>
          <w:sz w:val="24"/>
          <w:szCs w:val="24"/>
          <w:vertAlign w:val="subscript"/>
        </w:rPr>
        <w:t>gм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g-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gм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минуты разговора при местных телефонных соединениях по g-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gм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местной телефонной связи по g-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2.3. Затраты на повременную оплату междугородних телефонных соединений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мг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2BD279E5" wp14:editId="449B2128">
            <wp:extent cx="2251710" cy="51435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lastRenderedPageBreak/>
        <w:t>S</w:t>
      </w:r>
      <w:r w:rsidRPr="00A11218">
        <w:rPr>
          <w:rFonts w:ascii="Times New Roman" w:hAnsi="Times New Roman"/>
          <w:sz w:val="24"/>
          <w:szCs w:val="24"/>
          <w:vertAlign w:val="subscript"/>
        </w:rPr>
        <w:t>iмг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минуты разговора при междугородних телефонных соединениях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iмг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тарифу.</w:t>
      </w:r>
    </w:p>
    <w:p w:rsidR="00A11218" w:rsidRPr="00A11218" w:rsidRDefault="00A11218" w:rsidP="00A11218">
      <w:pPr>
        <w:spacing w:after="5" w:line="259" w:lineRule="auto"/>
        <w:ind w:left="10" w:right="79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1121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626" w:type="dxa"/>
        <w:tblInd w:w="10" w:type="dxa"/>
        <w:tblCellMar>
          <w:top w:w="50" w:type="dxa"/>
          <w:left w:w="199" w:type="dxa"/>
          <w:right w:w="199" w:type="dxa"/>
        </w:tblCellMar>
        <w:tblLook w:val="04A0" w:firstRow="1" w:lastRow="0" w:firstColumn="1" w:lastColumn="0" w:noHBand="0" w:noVBand="1"/>
      </w:tblPr>
      <w:tblGrid>
        <w:gridCol w:w="722"/>
        <w:gridCol w:w="1714"/>
        <w:gridCol w:w="3392"/>
        <w:gridCol w:w="2107"/>
        <w:gridCol w:w="1691"/>
      </w:tblGrid>
      <w:tr w:rsidR="00A11218" w:rsidRPr="00A11218" w:rsidTr="00333E2E">
        <w:trPr>
          <w:trHeight w:val="1397"/>
        </w:trPr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13" w:firstLine="43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абонентских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номеров</w:t>
            </w:r>
            <w:proofErr w:type="spellEnd"/>
          </w:p>
        </w:tc>
        <w:tc>
          <w:tcPr>
            <w:tcW w:w="3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27" w:right="36" w:firstLine="41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Продолжительность междугородних телефонных соединений в месяц в расчете на 1 абонентский номе не более , мин.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месяцев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предоставления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услуги</w:t>
            </w:r>
            <w:proofErr w:type="spellEnd"/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right="3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Цена минуты</w:t>
            </w:r>
          </w:p>
          <w:p w:rsidR="00A11218" w:rsidRPr="00A11218" w:rsidRDefault="00A11218" w:rsidP="00A11218">
            <w:pPr>
              <w:spacing w:after="0" w:line="259" w:lineRule="auto"/>
              <w:ind w:right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разговора</w:t>
            </w:r>
          </w:p>
          <w:p w:rsidR="00A11218" w:rsidRPr="00A11218" w:rsidRDefault="00A11218" w:rsidP="00A11218">
            <w:pPr>
              <w:spacing w:after="0"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A11218" w:rsidRPr="00A11218" w:rsidTr="00333E2E">
        <w:trPr>
          <w:trHeight w:val="247"/>
        </w:trPr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4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5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A11218" w:rsidRPr="00A11218" w:rsidTr="00333E2E">
        <w:trPr>
          <w:trHeight w:val="262"/>
        </w:trPr>
        <w:tc>
          <w:tcPr>
            <w:tcW w:w="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3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70</w:t>
            </w: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2.4. Затраты на оплату услуг подвижной связи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сот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E53C2A4" wp14:editId="3E5ECF84">
            <wp:extent cx="2091690" cy="51435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9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iсот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iсот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ежемесячная цена услуги подвижной связи в расчете на один номер сотовой абонентской станции по i-й должности;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iсот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подвижной связи по i-й должности.</w:t>
      </w:r>
    </w:p>
    <w:p w:rsidR="00A11218" w:rsidRPr="00A11218" w:rsidRDefault="00A11218" w:rsidP="00A11218">
      <w:pPr>
        <w:spacing w:after="16" w:line="247" w:lineRule="auto"/>
        <w:ind w:left="817" w:right="14" w:hanging="3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11218">
        <w:rPr>
          <w:rFonts w:ascii="Times New Roman" w:hAnsi="Times New Roman"/>
          <w:color w:val="000000"/>
          <w:sz w:val="24"/>
          <w:szCs w:val="24"/>
          <w:lang w:eastAsia="en-US"/>
        </w:rPr>
        <w:t>Расчет производится в соответствии с нормативами согласно таблице</w:t>
      </w:r>
    </w:p>
    <w:p w:rsidR="00A11218" w:rsidRPr="00A11218" w:rsidRDefault="00A11218" w:rsidP="00A11218">
      <w:pPr>
        <w:spacing w:after="16" w:line="247" w:lineRule="auto"/>
        <w:ind w:left="817" w:right="14" w:hanging="3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tbl>
      <w:tblPr>
        <w:tblW w:w="9068" w:type="dxa"/>
        <w:tblInd w:w="28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79" w:type="dxa"/>
          <w:left w:w="111" w:type="dxa"/>
          <w:right w:w="115" w:type="dxa"/>
        </w:tblCellMar>
        <w:tblLook w:val="04A0" w:firstRow="1" w:lastRow="0" w:firstColumn="1" w:lastColumn="0" w:noHBand="0" w:noVBand="1"/>
      </w:tblPr>
      <w:tblGrid>
        <w:gridCol w:w="874"/>
        <w:gridCol w:w="3165"/>
        <w:gridCol w:w="2477"/>
        <w:gridCol w:w="2552"/>
      </w:tblGrid>
      <w:tr w:rsidR="00A11218" w:rsidRPr="00A11218" w:rsidTr="00333E2E">
        <w:trPr>
          <w:trHeight w:val="1119"/>
        </w:trPr>
        <w:tc>
          <w:tcPr>
            <w:tcW w:w="874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7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№ п/п</w:t>
            </w:r>
          </w:p>
        </w:tc>
        <w:tc>
          <w:tcPr>
            <w:tcW w:w="3165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95" w:right="9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Должность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муниципальной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службы</w:t>
            </w:r>
            <w:proofErr w:type="spellEnd"/>
          </w:p>
        </w:tc>
        <w:tc>
          <w:tcPr>
            <w:tcW w:w="2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54" w:right="66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номеров абонентской станции (не более)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17" w:right="12" w:hanging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Расходы на услуги связи в месяц* (не более), руб.</w:t>
            </w:r>
          </w:p>
        </w:tc>
      </w:tr>
      <w:tr w:rsidR="00A11218" w:rsidRPr="00A11218" w:rsidTr="00333E2E">
        <w:trPr>
          <w:trHeight w:val="360"/>
        </w:trPr>
        <w:tc>
          <w:tcPr>
            <w:tcW w:w="874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165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477" w:type="dxa"/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A11218" w:rsidRPr="00A11218" w:rsidTr="00333E2E">
        <w:trPr>
          <w:trHeight w:val="382"/>
        </w:trPr>
        <w:tc>
          <w:tcPr>
            <w:tcW w:w="874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165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Председатель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комитета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одного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служащего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3500,00</w:t>
            </w:r>
          </w:p>
        </w:tc>
      </w:tr>
      <w:tr w:rsidR="00A11218" w:rsidRPr="00A11218" w:rsidTr="00333E2E">
        <w:trPr>
          <w:trHeight w:val="386"/>
        </w:trPr>
        <w:tc>
          <w:tcPr>
            <w:tcW w:w="874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165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Заместитель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председателя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1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одного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служащего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2.5. Затраты на передачу данных с использованием информационно-телекоммуникационной сети Интернет и услуги 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интернет-провайдеров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 xml:space="preserve"> для планшетных компьютеров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ип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 wp14:anchorId="564BCECC" wp14:editId="35494BC4">
            <wp:extent cx="1817370" cy="51435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iип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SIM-карт по i-й должности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iип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ежемесячная цена в расчете на одну SIM-карту по i-й должности;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iип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передачи данных по i-й должности.</w:t>
      </w:r>
    </w:p>
    <w:p w:rsidR="00A11218" w:rsidRPr="00A11218" w:rsidRDefault="00A11218" w:rsidP="00A11218">
      <w:pPr>
        <w:spacing w:after="5" w:line="259" w:lineRule="auto"/>
        <w:ind w:left="10" w:right="14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1121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349" w:type="dxa"/>
        <w:tblInd w:w="4" w:type="dxa"/>
        <w:tblCellMar>
          <w:top w:w="28" w:type="dxa"/>
          <w:left w:w="118" w:type="dxa"/>
          <w:right w:w="120" w:type="dxa"/>
        </w:tblCellMar>
        <w:tblLook w:val="04A0" w:firstRow="1" w:lastRow="0" w:firstColumn="1" w:lastColumn="0" w:noHBand="0" w:noVBand="1"/>
      </w:tblPr>
      <w:tblGrid>
        <w:gridCol w:w="3009"/>
        <w:gridCol w:w="2087"/>
        <w:gridCol w:w="4253"/>
      </w:tblGrid>
      <w:tr w:rsidR="00A11218" w:rsidRPr="00A11218" w:rsidTr="00333E2E">
        <w:trPr>
          <w:trHeight w:val="857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вычислительной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техники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Предельное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шт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Цена услуги</w:t>
            </w:r>
          </w:p>
          <w:p w:rsidR="00A11218" w:rsidRPr="00A11218" w:rsidRDefault="00A11218" w:rsidP="00A11218">
            <w:pPr>
              <w:spacing w:after="0" w:line="259" w:lineRule="auto"/>
              <w:ind w:left="274" w:right="288" w:firstLine="4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на единицу в год не более, руб.</w:t>
            </w:r>
          </w:p>
        </w:tc>
      </w:tr>
      <w:tr w:rsidR="00A11218" w:rsidRPr="00A11218" w:rsidTr="00333E2E">
        <w:trPr>
          <w:trHeight w:val="252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</w:tr>
      <w:tr w:rsidR="00A11218" w:rsidRPr="00A11218" w:rsidTr="00333E2E">
        <w:trPr>
          <w:trHeight w:val="842"/>
        </w:trPr>
        <w:tc>
          <w:tcPr>
            <w:tcW w:w="3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Председатель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комитета</w:t>
            </w:r>
            <w:proofErr w:type="spellEnd"/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right="22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30" w:right="65" w:hanging="7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не более 2000,00 рублей в месяц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2.6. Затраты на передачу данных с использованием информационно-телекоммуникационной сети Интернет и услуги 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интернет-провайдеров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и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57EC6802" wp14:editId="235EEB59">
            <wp:extent cx="1611630" cy="51435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63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iи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каналов передачи данных сети Интернет с i-й пропускной способностью;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iи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месячная цена аренды канала передачи данных сети Интернет с i-й пропускной способностью;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iи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A11218" w:rsidRPr="00A11218" w:rsidRDefault="00A11218" w:rsidP="00A11218">
      <w:pPr>
        <w:spacing w:after="5" w:line="259" w:lineRule="auto"/>
        <w:ind w:left="10" w:right="101" w:hanging="10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350" w:type="dxa"/>
        <w:tblInd w:w="3" w:type="dxa"/>
        <w:tblCellMar>
          <w:top w:w="50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2974"/>
        <w:gridCol w:w="3125"/>
        <w:gridCol w:w="2542"/>
      </w:tblGrid>
      <w:tr w:rsidR="00A11218" w:rsidRPr="00A11218" w:rsidTr="00333E2E">
        <w:trPr>
          <w:trHeight w:val="112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ind w:left="7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Кол-во каналов передачи данных сети «Интернет», (пропускная способность)</w:t>
            </w:r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месяцев аренды</w:t>
            </w:r>
          </w:p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канала передачи данных сети «Интернет»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Месячная цена аренды</w:t>
            </w:r>
          </w:p>
          <w:p w:rsidR="00A11218" w:rsidRPr="00A11218" w:rsidRDefault="00A11218" w:rsidP="00A11218">
            <w:pPr>
              <w:spacing w:after="0" w:line="259" w:lineRule="auto"/>
              <w:ind w:left="576" w:right="202" w:hanging="39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канала передачи данных сети «Интернет» (не более , руб.</w:t>
            </w:r>
          </w:p>
        </w:tc>
      </w:tr>
      <w:tr w:rsidR="00A11218" w:rsidRPr="00A11218" w:rsidTr="00333E2E">
        <w:trPr>
          <w:trHeight w:val="25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2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rPr>
          <w:trHeight w:val="29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7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 Мб/с</w:t>
            </w:r>
          </w:p>
        </w:tc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2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7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18 000,00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 </w:t>
      </w:r>
      <w:r w:rsidRPr="00A11218">
        <w:rPr>
          <w:rFonts w:ascii="Times New Roman" w:eastAsia="Calibri" w:hAnsi="Times New Roman"/>
          <w:b/>
          <w:sz w:val="28"/>
          <w:szCs w:val="28"/>
          <w:lang w:eastAsia="en-US"/>
        </w:rPr>
        <w:t>III.</w:t>
      </w:r>
      <w:r w:rsidRPr="00A1121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11218">
        <w:rPr>
          <w:rFonts w:ascii="Times New Roman" w:hAnsi="Times New Roman"/>
          <w:b/>
          <w:sz w:val="24"/>
          <w:szCs w:val="24"/>
        </w:rPr>
        <w:t>Затраты на содержание имущества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lastRenderedPageBreak/>
        <w:t xml:space="preserve">1. Затраты на техническое обслуживание и 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-профилактический ремонт вычислительной техники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рвт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B7767EA" wp14:editId="7EDA206B">
            <wp:extent cx="1600200" cy="51435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фактическое количество i-й вычислительной техники, но не более предельного количества i-й вычислительной техники </w:t>
      </w: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пред</w:t>
      </w:r>
      <w:r w:rsidRPr="00A11218">
        <w:rPr>
          <w:rFonts w:ascii="Times New Roman" w:hAnsi="Times New Roman"/>
          <w:sz w:val="24"/>
          <w:szCs w:val="24"/>
        </w:rPr>
        <w:t>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11218">
        <w:rPr>
          <w:rFonts w:ascii="Times New Roman" w:hAnsi="Times New Roman"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sz w:val="24"/>
          <w:szCs w:val="24"/>
        </w:rPr>
        <w:t>-профилактического ремонта в расчете на одну i-ю вычислительную технику в год.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Предельное количество i-й вычислительной техники (</w:t>
      </w: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пред</w:t>
      </w:r>
      <w:r w:rsidRPr="00A11218">
        <w:rPr>
          <w:rFonts w:ascii="Times New Roman" w:hAnsi="Times New Roman"/>
          <w:sz w:val="24"/>
          <w:szCs w:val="24"/>
        </w:rPr>
        <w:t>) определяется с округлением до целого по формулам: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пред</w:t>
      </w:r>
      <w:r w:rsidRPr="00A11218">
        <w:rPr>
          <w:rFonts w:ascii="Times New Roman" w:hAnsi="Times New Roman"/>
          <w:sz w:val="24"/>
          <w:szCs w:val="24"/>
        </w:rPr>
        <w:t xml:space="preserve"> =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x 0,2 - для закрытого контура обработки информации,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iрвт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пред</w:t>
      </w:r>
      <w:r w:rsidRPr="00A11218">
        <w:rPr>
          <w:rFonts w:ascii="Times New Roman" w:hAnsi="Times New Roman"/>
          <w:sz w:val="24"/>
          <w:szCs w:val="24"/>
        </w:rPr>
        <w:t xml:space="preserve"> =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x 0,1 - для открытого контура обработки информации,</w:t>
      </w:r>
    </w:p>
    <w:p w:rsidR="00A11218" w:rsidRPr="00A11218" w:rsidRDefault="00A11218" w:rsidP="00A11218">
      <w:pPr>
        <w:widowControl w:val="0"/>
        <w:tabs>
          <w:tab w:val="left" w:pos="6806"/>
        </w:tabs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работников.</w:t>
      </w:r>
      <w:r w:rsidRPr="00A11218">
        <w:rPr>
          <w:rFonts w:ascii="Times New Roman" w:hAnsi="Times New Roman"/>
          <w:sz w:val="24"/>
          <w:szCs w:val="24"/>
        </w:rPr>
        <w:tab/>
      </w:r>
      <w:bookmarkStart w:id="2" w:name="_GoBack"/>
      <w:bookmarkEnd w:id="2"/>
    </w:p>
    <w:p w:rsidR="00A11218" w:rsidRPr="00A11218" w:rsidRDefault="00A11218" w:rsidP="00A11218">
      <w:pPr>
        <w:spacing w:after="5" w:line="259" w:lineRule="auto"/>
        <w:ind w:left="10" w:right="14" w:hanging="10"/>
        <w:jc w:val="right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A11218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471" w:type="dxa"/>
        <w:jc w:val="center"/>
        <w:tblCellMar>
          <w:top w:w="28" w:type="dxa"/>
          <w:left w:w="113" w:type="dxa"/>
          <w:right w:w="148" w:type="dxa"/>
        </w:tblCellMar>
        <w:tblLook w:val="04A0" w:firstRow="1" w:lastRow="0" w:firstColumn="1" w:lastColumn="0" w:noHBand="0" w:noVBand="1"/>
      </w:tblPr>
      <w:tblGrid>
        <w:gridCol w:w="635"/>
        <w:gridCol w:w="2994"/>
        <w:gridCol w:w="2054"/>
        <w:gridCol w:w="1951"/>
        <w:gridCol w:w="1837"/>
      </w:tblGrid>
      <w:tr w:rsidR="00A11218" w:rsidRPr="00A11218" w:rsidTr="00333E2E">
        <w:trPr>
          <w:trHeight w:val="847"/>
          <w:jc w:val="center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ind w:left="5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п/п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вычислительной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техники</w:t>
            </w:r>
            <w:proofErr w:type="spell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Предельное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шт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Фактическое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шт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3" w:firstLine="43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Цена услуги на единицу в год не более,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руб</w:t>
            </w:r>
            <w:proofErr w:type="spellEnd"/>
            <w:r w:rsidRPr="00A11218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11AB3B7" wp14:editId="486D3D49">
                  <wp:extent cx="17145" cy="2603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" cy="2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1218" w:rsidRPr="00A11218" w:rsidTr="00333E2E">
        <w:trPr>
          <w:trHeight w:val="252"/>
          <w:jc w:val="center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4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A11218" w:rsidRPr="00A11218" w:rsidTr="00333E2E">
        <w:trPr>
          <w:trHeight w:val="298"/>
          <w:jc w:val="center"/>
        </w:trPr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Рабочая</w:t>
            </w:r>
            <w:proofErr w:type="spellEnd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станция</w:t>
            </w:r>
            <w:proofErr w:type="spell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58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20 000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2. Затраты на техническое обслуживание и 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-профилактический ремонт систем бесперебойного питания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сбп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21D4F024" wp14:editId="010D47A9">
            <wp:extent cx="1520190" cy="51435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iсбп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модулей бесперебойного питания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вида;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iсбп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11218">
        <w:rPr>
          <w:rFonts w:ascii="Times New Roman" w:hAnsi="Times New Roman"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sz w:val="24"/>
          <w:szCs w:val="24"/>
        </w:rPr>
        <w:t>-профилактического ремонта одного модуля бесперебойного питания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вида в год. </w:t>
      </w:r>
    </w:p>
    <w:p w:rsidR="00A11218" w:rsidRPr="00A11218" w:rsidRDefault="00A11218" w:rsidP="00A11218">
      <w:pPr>
        <w:spacing w:after="5" w:line="259" w:lineRule="auto"/>
        <w:ind w:left="10" w:right="14" w:hanging="10"/>
        <w:jc w:val="right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spacing w:after="5" w:line="259" w:lineRule="auto"/>
        <w:ind w:left="10" w:right="14" w:hanging="10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617" w:type="dxa"/>
        <w:tblInd w:w="19" w:type="dxa"/>
        <w:tblCellMar>
          <w:top w:w="7" w:type="dxa"/>
          <w:left w:w="111" w:type="dxa"/>
          <w:right w:w="184" w:type="dxa"/>
        </w:tblCellMar>
        <w:tblLook w:val="04A0" w:firstRow="1" w:lastRow="0" w:firstColumn="1" w:lastColumn="0" w:noHBand="0" w:noVBand="1"/>
      </w:tblPr>
      <w:tblGrid>
        <w:gridCol w:w="691"/>
        <w:gridCol w:w="4273"/>
        <w:gridCol w:w="1843"/>
        <w:gridCol w:w="2810"/>
      </w:tblGrid>
      <w:tr w:rsidR="00A11218" w:rsidRPr="00A11218" w:rsidTr="00333E2E">
        <w:trPr>
          <w:trHeight w:val="569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ind w:left="7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left="7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Количество,</w:t>
            </w: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447" w:right="108" w:hanging="16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Цена услуги на единицу в год не более руб.</w:t>
            </w:r>
          </w:p>
        </w:tc>
      </w:tr>
      <w:tr w:rsidR="00A11218" w:rsidRPr="00A11218" w:rsidTr="00333E2E">
        <w:trPr>
          <w:trHeight w:val="252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6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rPr>
          <w:trHeight w:val="295"/>
        </w:trPr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5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Источник бесперебойного питания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4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lastRenderedPageBreak/>
        <w:t xml:space="preserve">3. Затраты на техническое обслуживание и 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-профилактический ремонт принтеров, многофункциональных устройств, копировальных аппаратов (оргтехники) (</w:t>
      </w:r>
      <w:proofErr w:type="spellStart"/>
      <w:r w:rsidRPr="00A11218">
        <w:rPr>
          <w:rFonts w:ascii="Times New Roman" w:hAnsi="Times New Roman"/>
          <w:b/>
          <w:sz w:val="24"/>
          <w:szCs w:val="24"/>
        </w:rPr>
        <w:t>З</w:t>
      </w:r>
      <w:r w:rsidRPr="00A11218">
        <w:rPr>
          <w:rFonts w:ascii="Times New Roman" w:hAnsi="Times New Roman"/>
          <w:b/>
          <w:sz w:val="24"/>
          <w:szCs w:val="24"/>
          <w:vertAlign w:val="subscript"/>
        </w:rPr>
        <w:t>рпм</w:t>
      </w:r>
      <w:proofErr w:type="spellEnd"/>
      <w:r w:rsidRPr="00A11218">
        <w:rPr>
          <w:rFonts w:ascii="Times New Roman" w:hAnsi="Times New Roman"/>
          <w:b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7582C2CF" wp14:editId="347863AE">
            <wp:extent cx="1600200" cy="514350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iрпм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принтеров, многофункциональных устройств, копировальных аппаратов (оргтехники)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iрпм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11218">
        <w:rPr>
          <w:rFonts w:ascii="Times New Roman" w:hAnsi="Times New Roman"/>
          <w:sz w:val="24"/>
          <w:szCs w:val="24"/>
        </w:rPr>
        <w:t>регламентно</w:t>
      </w:r>
      <w:proofErr w:type="spellEnd"/>
      <w:r w:rsidRPr="00A11218">
        <w:rPr>
          <w:rFonts w:ascii="Times New Roman" w:hAnsi="Times New Roman"/>
          <w:sz w:val="24"/>
          <w:szCs w:val="24"/>
        </w:rPr>
        <w:t>-профилактического ремонта i-х принтеров, многофункциональных устройств, копировальных аппаратов (оргтехники) в год.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 xml:space="preserve">Расчет производится в соответствии с нормативами согласно таблице </w:t>
      </w:r>
    </w:p>
    <w:tbl>
      <w:tblPr>
        <w:tblW w:w="9353" w:type="dxa"/>
        <w:tblCellMar>
          <w:top w:w="7" w:type="dxa"/>
          <w:left w:w="94" w:type="dxa"/>
          <w:bottom w:w="22" w:type="dxa"/>
          <w:right w:w="14" w:type="dxa"/>
        </w:tblCellMar>
        <w:tblLook w:val="04A0" w:firstRow="1" w:lastRow="0" w:firstColumn="1" w:lastColumn="0" w:noHBand="0" w:noVBand="1"/>
      </w:tblPr>
      <w:tblGrid>
        <w:gridCol w:w="643"/>
        <w:gridCol w:w="2380"/>
        <w:gridCol w:w="181"/>
        <w:gridCol w:w="1046"/>
        <w:gridCol w:w="1984"/>
        <w:gridCol w:w="3119"/>
      </w:tblGrid>
      <w:tr w:rsidR="00A11218" w:rsidRPr="00A11218" w:rsidTr="00333E2E">
        <w:trPr>
          <w:trHeight w:val="573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11218" w:rsidRPr="00A11218" w:rsidRDefault="00A11218" w:rsidP="00A11218">
            <w:pPr>
              <w:spacing w:after="0" w:line="259" w:lineRule="auto"/>
              <w:ind w:left="9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right="6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59" w:lineRule="auto"/>
              <w:ind w:right="9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Количество,шт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368" w:right="177" w:hanging="166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Цена услуги на единицу в год не более , б.</w:t>
            </w:r>
          </w:p>
        </w:tc>
      </w:tr>
      <w:tr w:rsidR="00A11218" w:rsidRPr="00A11218" w:rsidTr="00333E2E">
        <w:trPr>
          <w:trHeight w:val="248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6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10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rPr>
          <w:trHeight w:val="288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Принтер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25 000,00</w:t>
            </w:r>
          </w:p>
        </w:tc>
      </w:tr>
      <w:tr w:rsidR="00A11218" w:rsidRPr="00A11218" w:rsidTr="00333E2E">
        <w:trPr>
          <w:trHeight w:val="288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7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7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30 000,00</w:t>
            </w:r>
          </w:p>
        </w:tc>
      </w:tr>
      <w:tr w:rsidR="00A11218" w:rsidRPr="00A11218" w:rsidTr="00333E2E">
        <w:trPr>
          <w:trHeight w:val="295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4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</w:t>
            </w:r>
          </w:p>
        </w:tc>
        <w:tc>
          <w:tcPr>
            <w:tcW w:w="2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left="1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Копировальный аппарат</w:t>
            </w:r>
          </w:p>
        </w:tc>
        <w:tc>
          <w:tcPr>
            <w:tcW w:w="122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91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spacing w:after="0" w:line="259" w:lineRule="auto"/>
              <w:ind w:right="76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40 000,00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 Затраты на техническое обслуживание и диагностику информационно-коммуникационного оборудования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ико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994DF8F" wp14:editId="2F512028">
            <wp:extent cx="1520190" cy="51435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iико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единиц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информационно-коммуникационного оборудования;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iико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технического обслуживания и диагностики одной единицы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информационно-коммуникационного оборудования в год.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 Иные затраты, относящиеся к затратам на содержание имущества в сфере информационно-коммуникационных технологий.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       5.1. Затраты на заправку и восстановление картриджей для принтеров, многофункциональных устройств, копировальных аппаратов и иной оргтехники (3</w:t>
      </w:r>
      <w:r w:rsidRPr="00A11218">
        <w:rPr>
          <w:rFonts w:ascii="Times New Roman" w:hAnsi="Times New Roman"/>
          <w:sz w:val="24"/>
          <w:szCs w:val="24"/>
          <w:vertAlign w:val="subscript"/>
        </w:rPr>
        <w:t>звк</w:t>
      </w:r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A11218">
        <w:rPr>
          <w:rFonts w:ascii="Times New Roman" w:hAnsi="Times New Roman"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ab/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11218">
        <w:rPr>
          <w:rFonts w:ascii="Times New Roman" w:hAnsi="Times New Roman"/>
          <w:sz w:val="24"/>
          <w:szCs w:val="24"/>
        </w:rPr>
        <w:tab/>
        <w:t>Q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proofErr w:type="gramStart"/>
      <w:r w:rsidRPr="00A11218">
        <w:rPr>
          <w:rFonts w:ascii="Times New Roman" w:hAnsi="Times New Roman"/>
          <w:sz w:val="24"/>
          <w:szCs w:val="24"/>
          <w:vertAlign w:val="subscript"/>
        </w:rPr>
        <w:t>звк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 -</w:t>
      </w:r>
      <w:proofErr w:type="gramEnd"/>
      <w:r w:rsidRPr="00A11218">
        <w:rPr>
          <w:rFonts w:ascii="Times New Roman" w:hAnsi="Times New Roman"/>
          <w:sz w:val="24"/>
          <w:szCs w:val="24"/>
        </w:rPr>
        <w:t xml:space="preserve"> количество единиц </w:t>
      </w:r>
      <w:proofErr w:type="spellStart"/>
      <w:r w:rsidRPr="00A1121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</w:rPr>
        <w:t>-го вида картриджей в год</w:t>
      </w:r>
      <w:r w:rsidRPr="00A11218">
        <w:rPr>
          <w:rFonts w:ascii="Times New Roman" w:hAnsi="Times New Roman"/>
          <w:sz w:val="24"/>
          <w:szCs w:val="24"/>
          <w:u w:val="single"/>
        </w:rPr>
        <w:t>;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ab/>
        <w:t>P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звк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заправки, восстановления одной единицы </w:t>
      </w:r>
      <w:proofErr w:type="spellStart"/>
      <w:r w:rsidRPr="00A1121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</w:rPr>
        <w:t>-го вида картриджей в год.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lastRenderedPageBreak/>
        <w:tab/>
        <w:t>Расчет производится в соответствии с нормативами согласно таблице:</w:t>
      </w:r>
    </w:p>
    <w:tbl>
      <w:tblPr>
        <w:tblW w:w="9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5244"/>
        <w:gridCol w:w="1418"/>
        <w:gridCol w:w="1760"/>
      </w:tblGrid>
      <w:tr w:rsidR="00A11218" w:rsidRPr="00A11218" w:rsidTr="00333E2E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вида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 в год не более, шт.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услуги за единицу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491"/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Картридж для многофункционального устройства (лазерный, черно-белая печать и (или) цветная, формат А4)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 5000,00</w:t>
            </w:r>
          </w:p>
        </w:tc>
      </w:tr>
      <w:tr w:rsidR="00A11218" w:rsidRPr="00A11218" w:rsidTr="00333E2E">
        <w:trPr>
          <w:trHeight w:val="495"/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Картридж для принтера лазерного (черно-белая печать и (или) цветная, формат А4)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4500,00</w:t>
            </w:r>
          </w:p>
        </w:tc>
      </w:tr>
      <w:tr w:rsidR="00A11218" w:rsidRPr="00A11218" w:rsidTr="00333E2E">
        <w:trPr>
          <w:trHeight w:val="478"/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Картридж для многофункционального устройства (лазерный, черно-белая печать и (или) цветная, формат А3)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7 500,00</w:t>
            </w:r>
          </w:p>
        </w:tc>
      </w:tr>
      <w:tr w:rsidR="00A11218" w:rsidRPr="00A11218" w:rsidTr="00333E2E">
        <w:trPr>
          <w:trHeight w:val="478"/>
          <w:tblHeader/>
        </w:trPr>
        <w:tc>
          <w:tcPr>
            <w:tcW w:w="8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Картридж для факсимильного аппарата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4. Затраты на приобретение прочих работ и услуг,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не относящиеся к затратам на услуги связи, аренду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и содержание имущества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сип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 wp14:anchorId="564B62A4" wp14:editId="25140BB1">
            <wp:extent cx="1863090" cy="537210"/>
            <wp:effectExtent l="0" t="0" r="0" b="0"/>
            <wp:docPr id="1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g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спо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сопровождения g-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программного обеспечения, определяемая согласно перечню работ по сопровождению g-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программного обеспечения;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j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пнл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3742"/>
        <w:gridCol w:w="2004"/>
        <w:gridCol w:w="2957"/>
      </w:tblGrid>
      <w:tr w:rsidR="00A11218" w:rsidRPr="00A11218" w:rsidTr="00333E2E">
        <w:trPr>
          <w:trHeight w:val="903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A11218" w:rsidRPr="00A11218" w:rsidTr="00333E2E">
        <w:trPr>
          <w:trHeight w:val="32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</w:t>
            </w: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Standart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20 000,00</w:t>
            </w:r>
          </w:p>
        </w:tc>
      </w:tr>
      <w:tr w:rsidR="00A11218" w:rsidRPr="00A11218" w:rsidTr="00333E2E">
        <w:trPr>
          <w:trHeight w:val="3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</w:t>
            </w: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Office Home @ Business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40 000,00</w:t>
            </w:r>
          </w:p>
        </w:tc>
      </w:tr>
      <w:tr w:rsidR="00A11218" w:rsidRPr="00A11218" w:rsidTr="00333E2E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МойОфис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Стандартный для государственных учреждений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15 000,00</w:t>
            </w:r>
          </w:p>
        </w:tc>
      </w:tr>
      <w:tr w:rsidR="00A11218" w:rsidRPr="00A11218" w:rsidTr="00333E2E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</w:t>
            </w: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MICROSOFT Windows PRO 10 RUS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</w:tr>
      <w:tr w:rsidR="00A11218" w:rsidRPr="00A11218" w:rsidTr="00333E2E">
        <w:trPr>
          <w:trHeight w:val="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СБИС++Электронная отчетность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4.2. Затраты на оплату услуг по сопровождению справочно-правовых систем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сспс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D113E2D" wp14:editId="698AF2A7">
            <wp:extent cx="1143000" cy="514350"/>
            <wp:effectExtent l="0" t="0" r="0" b="0"/>
            <wp:docPr id="1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где </w:t>
      </w: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iсспс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Расчет производится в соответствии с нормативами согласно таблице 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190" w:type="dxa"/>
        <w:tblInd w:w="166" w:type="dxa"/>
        <w:tblCellMar>
          <w:top w:w="2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99"/>
        <w:gridCol w:w="5133"/>
        <w:gridCol w:w="3058"/>
      </w:tblGrid>
      <w:tr w:rsidR="00A11218" w:rsidRPr="00A11218" w:rsidTr="00333E2E">
        <w:trPr>
          <w:trHeight w:val="52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147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справочно-правовой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системы</w:t>
            </w:r>
            <w:proofErr w:type="spellEnd"/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сопровождения в год (не более , 6.</w:t>
            </w:r>
          </w:p>
        </w:tc>
      </w:tr>
      <w:tr w:rsidR="00A11218" w:rsidRPr="00A11218" w:rsidTr="00333E2E">
        <w:trPr>
          <w:trHeight w:val="2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З</w:t>
            </w:r>
          </w:p>
        </w:tc>
      </w:tr>
      <w:tr w:rsidR="00A11218" w:rsidRPr="00A11218" w:rsidTr="00333E2E">
        <w:trPr>
          <w:trHeight w:val="268"/>
        </w:trPr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СПС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Конс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льтант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Плюс</w:t>
            </w:r>
            <w:proofErr w:type="spellEnd"/>
          </w:p>
        </w:tc>
        <w:tc>
          <w:tcPr>
            <w:tcW w:w="3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1 400 000,00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4.3. Затраты на изготовление криптографических ключей шифрования и электронной подписи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эцп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128BD440" wp14:editId="195A5E17">
            <wp:extent cx="1520190" cy="514350"/>
            <wp:effectExtent l="0" t="0" r="0" b="0"/>
            <wp:docPr id="1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iэцп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криптографических ключей шифрования (электронных подписей)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типа, подлежащих изготовлению;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iэцп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изготовления одной единицы криптографического ключа шифрования (электронной подписи)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типа.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0"/>
        <w:tblW w:w="9351" w:type="dxa"/>
        <w:jc w:val="center"/>
        <w:tblLook w:val="04A0" w:firstRow="1" w:lastRow="0" w:firstColumn="1" w:lastColumn="0" w:noHBand="0" w:noVBand="1"/>
      </w:tblPr>
      <w:tblGrid>
        <w:gridCol w:w="559"/>
        <w:gridCol w:w="5623"/>
        <w:gridCol w:w="1477"/>
        <w:gridCol w:w="1692"/>
      </w:tblGrid>
      <w:tr w:rsidR="00A11218" w:rsidRPr="00A11218" w:rsidTr="00333E2E">
        <w:trPr>
          <w:trHeight w:val="949"/>
          <w:tblHeader/>
          <w:jc w:val="center"/>
        </w:trPr>
        <w:tc>
          <w:tcPr>
            <w:tcW w:w="559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623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криптографического ключа шифрования (электронной цифровой подписи)</w:t>
            </w:r>
            <w:r w:rsidRPr="00A11218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477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92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rHeight w:val="380"/>
          <w:jc w:val="center"/>
        </w:trPr>
        <w:tc>
          <w:tcPr>
            <w:tcW w:w="559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3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2" w:type="dxa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513"/>
          <w:jc w:val="center"/>
        </w:trPr>
        <w:tc>
          <w:tcPr>
            <w:tcW w:w="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23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Квалифицированная электронная подпись (квалифицированный сертификат ключа подписи)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5 500,00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4.4.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,</m:t>
              </m:r>
            </m:e>
          </m:nary>
        </m:oMath>
      </m:oMathPara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нп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 xml:space="preserve"> - количество приобр</w:t>
      </w:r>
      <w:proofErr w:type="spellStart"/>
      <w:r w:rsidRPr="00A11218">
        <w:rPr>
          <w:rFonts w:ascii="Times New Roman" w:hAnsi="Times New Roman"/>
          <w:sz w:val="24"/>
          <w:szCs w:val="24"/>
        </w:rPr>
        <w:t>етаемых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простых (неисключительных) лицензий на использование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программного обеспечения по защите информации;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нп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Расчет производится в соответствии с нормативами согласно таблице:   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           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5528"/>
        <w:gridCol w:w="1477"/>
        <w:gridCol w:w="1671"/>
      </w:tblGrid>
      <w:tr w:rsidR="00A11218" w:rsidRPr="00A11218" w:rsidTr="00333E2E">
        <w:trPr>
          <w:trHeight w:val="962"/>
          <w:tblHeader/>
        </w:trPr>
        <w:tc>
          <w:tcPr>
            <w:tcW w:w="680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лицензии на 1 рабочее место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 в год</w:t>
            </w:r>
          </w:p>
        </w:tc>
      </w:tr>
      <w:tr w:rsidR="00A11218" w:rsidRPr="00A11218" w:rsidTr="00333E2E">
        <w:trPr>
          <w:trHeight w:val="323"/>
          <w:tblHeader/>
        </w:trPr>
        <w:tc>
          <w:tcPr>
            <w:tcW w:w="680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593"/>
        </w:trPr>
        <w:tc>
          <w:tcPr>
            <w:tcW w:w="680" w:type="dxa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Простые (неисключительные) лицензии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11218" w:rsidRPr="00A11218" w:rsidTr="00333E2E">
        <w:trPr>
          <w:trHeight w:val="701"/>
        </w:trPr>
        <w:tc>
          <w:tcPr>
            <w:tcW w:w="680" w:type="dxa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Простые (неисключительные) лицензии на использование средств криптографической защиты информации 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4.5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Порядок расчета иных затрат, относящихся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 устанавливается муниципальным органом при утверждении нормативных затрат.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5. Затраты на приобретение основных средств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5.1. Затраты на приобретение рабочих станций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рст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3AD84CBB" wp14:editId="17047A80">
            <wp:extent cx="1794510" cy="514350"/>
            <wp:effectExtent l="0" t="0" r="0" b="0"/>
            <wp:docPr id="1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iрстпред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iрст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приобретения одной рабочей станции по i-й должности в соответствии с нормативами муниципальных 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Предельное количество рабочих станций по i-й должности (</w:t>
      </w: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iрстпред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определяется по формулам: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iрстпред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=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x 0,2 - для закрытого контура обработки информации,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iрстпред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=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x 1 - для открытого контура обработки информации,</w:t>
      </w:r>
    </w:p>
    <w:p w:rsidR="00A11218" w:rsidRPr="00A11218" w:rsidRDefault="00A11218" w:rsidP="00A11218">
      <w:pPr>
        <w:widowControl w:val="0"/>
        <w:tabs>
          <w:tab w:val="left" w:pos="6765"/>
        </w:tabs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 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работников.</w:t>
      </w:r>
      <w:r w:rsidRPr="00A11218">
        <w:rPr>
          <w:rFonts w:ascii="Times New Roman" w:hAnsi="Times New Roman"/>
          <w:sz w:val="24"/>
          <w:szCs w:val="24"/>
        </w:rPr>
        <w:tab/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976"/>
        <w:gridCol w:w="1985"/>
        <w:gridCol w:w="1417"/>
      </w:tblGrid>
      <w:tr w:rsidR="00A11218" w:rsidRPr="00A11218" w:rsidTr="00333E2E">
        <w:trPr>
          <w:trHeight w:val="552"/>
          <w:tblHeader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Цена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за единицу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rHeight w:val="260"/>
          <w:tblHeader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218" w:rsidRPr="00A11218" w:rsidTr="00333E2E">
        <w:trPr>
          <w:trHeight w:val="451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Рабочие станции на основе моноблока</w:t>
            </w:r>
          </w:p>
        </w:tc>
      </w:tr>
      <w:tr w:rsidR="00A11218" w:rsidRPr="00A11218" w:rsidTr="00333E2E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Рабочие станции на основе планшета </w:t>
            </w:r>
          </w:p>
        </w:tc>
      </w:tr>
      <w:tr w:rsidR="00A11218" w:rsidRPr="00A11218" w:rsidTr="00333E2E">
        <w:trPr>
          <w:trHeight w:val="1369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высших, главных должностей 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</w:tr>
      <w:tr w:rsidR="00A11218" w:rsidRPr="00A11218" w:rsidTr="00333E2E">
        <w:trPr>
          <w:trHeight w:val="1687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ведущих, старших, младших должностей 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Для лиц, замещающих должности, не являющиеся должностями </w:t>
            </w: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1 рабочей станции на 1 лицо, замещающее должность, не являющиеся </w:t>
            </w: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должностью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Рабочие станции на основе ноутбука</w:t>
            </w:r>
          </w:p>
        </w:tc>
      </w:tr>
      <w:tr w:rsidR="00A11218" w:rsidRPr="00A11218" w:rsidTr="00333E2E">
        <w:trPr>
          <w:trHeight w:val="1407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высших, главных должностей 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ведущих, старших, младших должностей 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80 000,00</w:t>
            </w:r>
          </w:p>
        </w:tc>
      </w:tr>
      <w:tr w:rsidR="00A11218" w:rsidRPr="00A11218" w:rsidTr="00333E2E">
        <w:trPr>
          <w:trHeight w:val="451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Рабочие станции на основе системного блока</w:t>
            </w:r>
          </w:p>
        </w:tc>
      </w:tr>
      <w:tr w:rsidR="00A11218" w:rsidRPr="00A11218" w:rsidTr="00333E2E">
        <w:trPr>
          <w:trHeight w:val="948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муниципального служащего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</w:tr>
      <w:tr w:rsidR="00A11218" w:rsidRPr="00A11218" w:rsidTr="00333E2E">
        <w:trPr>
          <w:trHeight w:val="1361"/>
        </w:trPr>
        <w:tc>
          <w:tcPr>
            <w:tcW w:w="70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976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Не более 1 рабочей станции на 1 лицо, замещающее должность, не являющиеся должностью муниципальной службы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5.2.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пм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21DC4ECD" wp14:editId="1BC7E132">
            <wp:extent cx="1428750" cy="514350"/>
            <wp:effectExtent l="0" t="0" r="0" b="0"/>
            <wp:docPr id="1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iпм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iпм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одного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муниципальных </w:t>
      </w:r>
      <w:r w:rsidRPr="00A11218">
        <w:rPr>
          <w:rFonts w:ascii="Times New Roman" w:hAnsi="Times New Roman"/>
          <w:sz w:val="24"/>
          <w:szCs w:val="24"/>
        </w:rPr>
        <w:lastRenderedPageBreak/>
        <w:t>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Overlap w:val="never"/>
        <w:tblW w:w="5083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641"/>
        <w:gridCol w:w="3293"/>
        <w:gridCol w:w="2558"/>
        <w:gridCol w:w="1748"/>
        <w:gridCol w:w="1547"/>
      </w:tblGrid>
      <w:tr w:rsidR="00A11218" w:rsidRPr="00A11218" w:rsidTr="00333E2E">
        <w:trPr>
          <w:trHeight w:val="20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Количество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Цена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 единицу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A11218" w:rsidRPr="00A11218" w:rsidTr="00333E2E">
        <w:trPr>
          <w:trHeight w:val="20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11218" w:rsidRPr="00A11218" w:rsidTr="00333E2E">
        <w:trPr>
          <w:cantSplit/>
          <w:trHeight w:val="218"/>
          <w:jc w:val="center"/>
        </w:trPr>
        <w:tc>
          <w:tcPr>
            <w:tcW w:w="95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 и лиц, замещающих должности, не являющиеся должностями муниципальной службы</w:t>
            </w:r>
          </w:p>
        </w:tc>
      </w:tr>
      <w:tr w:rsidR="00A11218" w:rsidRPr="00A11218" w:rsidTr="00333E2E">
        <w:trPr>
          <w:cantSplit/>
          <w:trHeight w:val="54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Принтер (лазерный, цветная и (или) черно-белая печать, формат А4)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кабинет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40 000,00</w:t>
            </w:r>
          </w:p>
        </w:tc>
      </w:tr>
      <w:tr w:rsidR="00A11218" w:rsidRPr="00A11218" w:rsidTr="00333E2E">
        <w:trPr>
          <w:cantSplit/>
          <w:trHeight w:val="54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Принтер (лазерный, цветная и (или) черно-белая печать, формат А3)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комитет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(лазерный, цветная и (или) черно-белая печать, формат А4)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(лазерный, цветная и (или) черно-белая печать, формат А3)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Шредер (уничтожитель бумаги)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Сканер (формат А4)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Радиотелефон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штука на 1 служащего/сотрудника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5 500,00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Телефонный аппарат 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штука на 1 служащего/сотрудника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11218" w:rsidRPr="00A11218" w:rsidTr="00333E2E">
        <w:trPr>
          <w:cantSplit/>
          <w:trHeight w:val="218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Факсимильный аппарат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кабинет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A11218" w:rsidRPr="00A11218" w:rsidTr="00333E2E">
        <w:trPr>
          <w:cantSplit/>
          <w:trHeight w:val="218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Брошюровик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комитет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218" w:rsidRPr="00A11218" w:rsidRDefault="00A11218" w:rsidP="00A11218">
            <w:pPr>
              <w:widowControl w:val="0"/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16 600,00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5.3. Затраты на приобретение средств подвижной связи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прсот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5E170305" wp14:editId="33DBB813">
            <wp:extent cx="1908810" cy="514350"/>
            <wp:effectExtent l="0" t="0" r="0" b="0"/>
            <wp:docPr id="1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iпрсот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средств подвижной связи по i-й должности в соответствии с нормативами муниципальных органов 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lastRenderedPageBreak/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iпрсот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одного средства подвижной связи для i-й должности в соответствии с нормативами муниципальных органов 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5.4. Иные затраты, относящиеся к затратам на приобретение основных средств в сфере информационно-коммуникационных технологий.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5.4.1.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серв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серв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i серв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серв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 xml:space="preserve"> - количество серверного оборудования </w:t>
      </w:r>
      <w:proofErr w:type="spellStart"/>
      <w:r w:rsidRPr="00A1121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</w:rPr>
        <w:t>-го типа;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серв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 xml:space="preserve"> - цена одной единицы серверного оборудования </w:t>
      </w:r>
      <w:proofErr w:type="spellStart"/>
      <w:r w:rsidRPr="00A11218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</w:rPr>
        <w:t>-го типа.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3551"/>
        <w:gridCol w:w="1559"/>
        <w:gridCol w:w="1985"/>
        <w:gridCol w:w="1559"/>
      </w:tblGrid>
      <w:tr w:rsidR="00A11218" w:rsidRPr="00A11218" w:rsidTr="00333E2E">
        <w:trPr>
          <w:trHeight w:val="552"/>
          <w:tblHeader/>
        </w:trPr>
        <w:tc>
          <w:tcPr>
            <w:tcW w:w="70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5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rHeight w:val="206"/>
          <w:tblHeader/>
        </w:trPr>
        <w:tc>
          <w:tcPr>
            <w:tcW w:w="70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A11218" w:rsidRPr="00A11218" w:rsidTr="00333E2E">
        <w:trPr>
          <w:trHeight w:val="331"/>
        </w:trPr>
        <w:tc>
          <w:tcPr>
            <w:tcW w:w="70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Жесткий диск для сервера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 штук на комитет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red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55 000,00</w:t>
            </w:r>
          </w:p>
        </w:tc>
      </w:tr>
      <w:tr w:rsidR="00A11218" w:rsidRPr="00A11218" w:rsidTr="00333E2E">
        <w:trPr>
          <w:trHeight w:val="277"/>
        </w:trPr>
        <w:tc>
          <w:tcPr>
            <w:tcW w:w="70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Сервер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 штука на комитет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2 000 000,00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6. Затраты на приобретение материальных запасов в сфере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информационно-коммуникационных технологий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6.1. Затраты на приобретение мониторов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мон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F3181E7" wp14:editId="79513BF4">
            <wp:extent cx="1657350" cy="514350"/>
            <wp:effectExtent l="0" t="0" r="0" b="0"/>
            <wp:docPr id="1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мон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мониторов;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мон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одного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монитора.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51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7"/>
        <w:gridCol w:w="3136"/>
        <w:gridCol w:w="2150"/>
        <w:gridCol w:w="2095"/>
        <w:gridCol w:w="1816"/>
      </w:tblGrid>
      <w:tr w:rsidR="00A11218" w:rsidRPr="00A11218" w:rsidTr="00333E2E">
        <w:trPr>
          <w:cantSplit/>
          <w:tblHeader/>
          <w:jc w:val="center"/>
        </w:trPr>
        <w:tc>
          <w:tcPr>
            <w:tcW w:w="70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ind w:hanging="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04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Должность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A11218" w:rsidRPr="00A11218" w:rsidTr="00333E2E">
        <w:trPr>
          <w:cantSplit/>
          <w:trHeight w:val="666"/>
          <w:tblHeader/>
          <w:jc w:val="center"/>
        </w:trPr>
        <w:tc>
          <w:tcPr>
            <w:tcW w:w="70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11218" w:rsidRPr="00A11218" w:rsidTr="00333E2E">
        <w:trPr>
          <w:cantSplit/>
          <w:jc w:val="center"/>
        </w:trPr>
        <w:tc>
          <w:tcPr>
            <w:tcW w:w="7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tabs>
                <w:tab w:val="left" w:pos="376"/>
              </w:tabs>
              <w:spacing w:after="0" w:line="240" w:lineRule="auto"/>
              <w:ind w:right="-16" w:hanging="192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20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Не более 1 штуки на 1 рабочую станцию на основе системного блока</w:t>
            </w:r>
          </w:p>
        </w:tc>
        <w:tc>
          <w:tcPr>
            <w:tcW w:w="176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30 000,00</w:t>
            </w:r>
          </w:p>
        </w:tc>
      </w:tr>
      <w:tr w:rsidR="00A11218" w:rsidRPr="00A11218" w:rsidTr="00333E2E">
        <w:trPr>
          <w:cantSplit/>
          <w:jc w:val="center"/>
        </w:trPr>
        <w:tc>
          <w:tcPr>
            <w:tcW w:w="7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ind w:right="-1206" w:firstLine="94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</w:t>
            </w:r>
          </w:p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Не более 1 штуки на 1 рабочую станцию на основе системного блока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6.2. Затраты на приобретение системных блоков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сб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3C75F2F5" wp14:editId="13F66976">
            <wp:extent cx="1371600" cy="51435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системных блоков;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iсб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одного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системного блока.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5079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8"/>
        <w:gridCol w:w="2639"/>
        <w:gridCol w:w="1752"/>
        <w:gridCol w:w="2515"/>
        <w:gridCol w:w="2159"/>
      </w:tblGrid>
      <w:tr w:rsidR="00A11218" w:rsidRPr="00A11218" w:rsidTr="00333E2E">
        <w:trPr>
          <w:cantSplit/>
          <w:tblHeader/>
          <w:jc w:val="center"/>
        </w:trPr>
        <w:tc>
          <w:tcPr>
            <w:tcW w:w="69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Должность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2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A11218" w:rsidRPr="00A11218" w:rsidTr="00333E2E">
        <w:trPr>
          <w:cantSplit/>
          <w:tblHeader/>
          <w:jc w:val="center"/>
        </w:trPr>
        <w:tc>
          <w:tcPr>
            <w:tcW w:w="69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ind w:firstLine="54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A11218" w:rsidRPr="00A11218" w:rsidRDefault="00A11218" w:rsidP="00A11218">
            <w:pPr>
              <w:suppressLineNumbers/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11218" w:rsidRPr="00A11218" w:rsidTr="00333E2E">
        <w:trPr>
          <w:cantSplit/>
          <w:trHeight w:val="758"/>
          <w:jc w:val="center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6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Все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мин3</w:t>
            </w:r>
          </w:p>
        </w:tc>
        <w:tc>
          <w:tcPr>
            <w:tcW w:w="244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Не более 1 штуки на 1 рабочую станцию на основе системного блока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11218" w:rsidRPr="00A11218" w:rsidRDefault="00A11218" w:rsidP="00A11218">
            <w:pPr>
              <w:suppressLineNumbers/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90 000,00</w:t>
            </w:r>
          </w:p>
        </w:tc>
      </w:tr>
      <w:tr w:rsidR="00A11218" w:rsidRPr="00A11218" w:rsidTr="00333E2E">
        <w:trPr>
          <w:cantSplit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Для лиц, замещающих должности, не являющиеся должностями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 более 1 штуки на 1 рабочую станцию на основе системного блока 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uppressLineNumbers/>
              <w:spacing w:after="0" w:line="240" w:lineRule="auto"/>
              <w:ind w:firstLine="54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90 000,00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6.3. Затраты на приобретение других запасных частей для вычислительной техники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двт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6F38A024" wp14:editId="6A6481D5">
            <wp:extent cx="1588770" cy="514350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iдтв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iдтв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одной единицы i-й запасной части для вычислительной техники.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1992"/>
        <w:gridCol w:w="4961"/>
        <w:gridCol w:w="1843"/>
      </w:tblGrid>
      <w:tr w:rsidR="00A11218" w:rsidRPr="00A11218" w:rsidTr="00333E2E">
        <w:trPr>
          <w:cantSplit/>
          <w:trHeight w:val="552"/>
          <w:tblHeader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cantSplit/>
          <w:trHeight w:val="206"/>
          <w:tblHeader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cantSplit/>
          <w:trHeight w:val="459"/>
        </w:trPr>
        <w:tc>
          <w:tcPr>
            <w:tcW w:w="9640" w:type="dxa"/>
            <w:gridSpan w:val="4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Клавиатура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1штука на 1 рабочую станцию на основе моноблока/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Мышь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моноблока/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11218">
              <w:rPr>
                <w:rFonts w:ascii="Times New Roman" w:hAnsi="Times New Roman"/>
                <w:sz w:val="24"/>
                <w:szCs w:val="24"/>
              </w:rPr>
              <w:t>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11218" w:rsidRPr="00A11218" w:rsidTr="00333E2E">
        <w:trPr>
          <w:trHeight w:val="1194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Комплект (клавиатура + мышь)</w:t>
            </w:r>
            <w:r w:rsidRPr="00A11218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моноблока/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12 000,00</w:t>
            </w:r>
          </w:p>
        </w:tc>
      </w:tr>
      <w:tr w:rsidR="00A11218" w:rsidRPr="00A11218" w:rsidTr="00333E2E">
        <w:trPr>
          <w:trHeight w:val="771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Твердотельный накопитель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11218">
              <w:rPr>
                <w:rFonts w:ascii="Times New Roman" w:hAnsi="Times New Roman"/>
                <w:sz w:val="24"/>
                <w:szCs w:val="24"/>
              </w:rPr>
              <w:t>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Модуль памяти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9640" w:type="dxa"/>
            <w:gridSpan w:val="4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Клавиатура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Мышь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Комплект (клавиатура + мышь)</w:t>
            </w:r>
            <w:r w:rsidRPr="00A11218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11218">
              <w:rPr>
                <w:rFonts w:ascii="Times New Roman" w:hAnsi="Times New Roman"/>
                <w:sz w:val="24"/>
                <w:szCs w:val="24"/>
              </w:rPr>
              <w:t>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Твердотельный накопитель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15 000,00</w:t>
            </w:r>
          </w:p>
        </w:tc>
      </w:tr>
      <w:tr w:rsidR="00A11218" w:rsidRPr="00A11218" w:rsidTr="00333E2E">
        <w:trPr>
          <w:trHeight w:val="552"/>
        </w:trPr>
        <w:tc>
          <w:tcPr>
            <w:tcW w:w="84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Модуль памяти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рабочую станцию на основе системного блока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6.3.1.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рм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2CD5B2DA" wp14:editId="1D3B334F">
            <wp:extent cx="2011680" cy="514350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рм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lastRenderedPageBreak/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рм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рм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муниципальных 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tbl>
      <w:tblPr>
        <w:tblW w:w="4927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8"/>
        <w:gridCol w:w="3651"/>
        <w:gridCol w:w="1028"/>
        <w:gridCol w:w="2768"/>
        <w:gridCol w:w="1315"/>
      </w:tblGrid>
      <w:tr w:rsidR="00A11218" w:rsidRPr="00A11218" w:rsidTr="00333E2E">
        <w:trPr>
          <w:tblHeader/>
          <w:jc w:val="center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</w:p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оргтехники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Норматив потребления расходных материалов (картриджей) в год на единицу оргтехники </w:t>
            </w:r>
          </w:p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A11218" w:rsidRPr="00A11218" w:rsidTr="00333E2E">
        <w:trPr>
          <w:trHeight w:val="207"/>
          <w:tblHeader/>
          <w:jc w:val="center"/>
        </w:trPr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A11218" w:rsidRPr="00A11218" w:rsidTr="00333E2E">
        <w:trPr>
          <w:cantSplit/>
          <w:trHeight w:val="770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Принтер (лазерный, черно-белая печать и (или) цветная, формат А4)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15 000,00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(лазерный, черно-белая печать и (или) цветная, формат А4)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20 000,00</w:t>
            </w:r>
          </w:p>
        </w:tc>
      </w:tr>
      <w:tr w:rsidR="00A11218" w:rsidRPr="00A11218" w:rsidTr="00333E2E">
        <w:trPr>
          <w:cantSplit/>
          <w:trHeight w:val="552"/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Многофункциональное устройство (лазерный, , черно-белая печать и (или) цветная, формат А3)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35 000,00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6.3.2. Затраты на приобретение запасных частей для принтеров, многофункциональных устройств, копировальных аппаратов и иной оргтехники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зп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032C1693" wp14:editId="4D6AB3B5">
            <wp:extent cx="1360170" cy="514350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iзп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A11218" w:rsidRPr="00A11218" w:rsidRDefault="00A11218" w:rsidP="00A11218">
      <w:pPr>
        <w:widowControl w:val="0"/>
        <w:tabs>
          <w:tab w:val="left" w:pos="5609"/>
        </w:tabs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iзп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одной единицы i-й запасной части.</w:t>
      </w:r>
      <w:r w:rsidRPr="00A11218">
        <w:rPr>
          <w:rFonts w:ascii="Times New Roman" w:hAnsi="Times New Roman"/>
          <w:sz w:val="24"/>
          <w:szCs w:val="24"/>
        </w:rPr>
        <w:tab/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846"/>
        <w:gridCol w:w="1822"/>
        <w:gridCol w:w="1438"/>
      </w:tblGrid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66"/>
              <w:jc w:val="center"/>
              <w:outlineLvl w:val="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запасных частей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в год (не более), шт.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Цена за единицу (не более), в год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106" w:type="dxa"/>
            <w:gridSpan w:val="3"/>
            <w:shd w:val="clear" w:color="auto" w:fill="auto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Принтеры 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Блок сканера 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7 500,00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Ролик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2 750,00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1.4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Вал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Муфта ролика захвата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430,00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Выходной лоток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1 060,00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Входной лоток в сборе (нижняя часть)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1 950,00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захвата бумаги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2 740,00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Шаговый двигатель (мотор)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1 770,00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Термопленка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 смазкой в комплекте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1 250,00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1.11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резин. вала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1.12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Резиновый вал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Плата форматирования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3 870,00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.14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Шлейф планшетного сканера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3 310,00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вала выхода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551,00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Шестерня привода </w:t>
            </w: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термоблока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29Т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3 635,00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Ролик захвата 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2 175,00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1.1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Ролик отделения 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2 175,00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Тормозная площадка 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ADF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2 125,00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Соленоид узла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1  070,00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Соленоид дуплекса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802,00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Тормозная площадка из ручного лотка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Ролик захвата из ручного лотка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1 447,00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Тормозная площадка в сборе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1 557,00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Шестерня в сборе узла захвата лотка 1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Ролик захвата из лотков 2,3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2 175,00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Вентилятор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1 550,00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1.2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Вал переноса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1 604,00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Термопленка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1 530,00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Вал резиновый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1 325,00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Узел </w:t>
            </w: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фотобарабана</w:t>
            </w:r>
            <w:proofErr w:type="spellEnd"/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7 550,00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фиксации изображения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7 480,00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Ремкомплект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10 810,00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проявки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5 050,00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5 510,00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вала захвата правый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вала захвата левый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1.3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оси привода ролика захвата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Ролик захвата бумаги из кассеты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840,00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Ролик ограничительный узла захвата из кассеты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Ось привода ролика захвата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254,00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Флажок датчика наличия бумаги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2055,00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Подшипник вала выхода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Задняя крышка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датчика регистрации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Муфта узла захвата из кассеты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204,00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регистрации в сборе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1.4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Главный мотор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3 150,00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Редуктор в сборе (без мотора)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2 520,00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закрепления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4 565,00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1.51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Термопленка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со смазкой в комплекте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1 101,00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Резиновый (прижимной) вал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Резиновый вал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1 730,00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lastRenderedPageBreak/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Печь в сборе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7 080,00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закрепления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3 940,00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Плата форматирования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5 510,00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сканера (лазер)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5 350,00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1.5</w:t>
            </w: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Вал переноса (</w:t>
            </w: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коротрон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2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870,00</w:t>
            </w:r>
          </w:p>
        </w:tc>
      </w:tr>
      <w:tr w:rsidR="00A11218" w:rsidRPr="00A11218" w:rsidTr="00333E2E">
        <w:trPr>
          <w:trHeight w:val="327"/>
        </w:trPr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106" w:type="dxa"/>
            <w:gridSpan w:val="3"/>
            <w:shd w:val="clear" w:color="auto" w:fill="auto"/>
            <w:vAlign w:val="center"/>
          </w:tcPr>
          <w:p w:rsidR="00A11218" w:rsidRPr="00A11218" w:rsidRDefault="00A11218" w:rsidP="00A11218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Многофункциональные устройства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Плата форматера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5 050,00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2.2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печати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2 430,00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Фьюзер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3 744,00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Шестерни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551,00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2.5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Валики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2 220,00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2.6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захвата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2 900,00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2.7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2 600,00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2.8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Узел </w:t>
            </w: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фотобарабана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7 095,00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2.9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фиксации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7 440,00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2.10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проявки изображения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7 805,00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2.11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Узел подачи бумаги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1 335,00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2.12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Узел подачи бумаги </w:t>
            </w: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автоподатчика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1 575,00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2.13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Ремкомплект</w:t>
            </w:r>
            <w:proofErr w:type="spellEnd"/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10 760,00</w:t>
            </w:r>
          </w:p>
        </w:tc>
      </w:tr>
      <w:tr w:rsidR="00A11218" w:rsidRPr="00A11218" w:rsidTr="00333E2E">
        <w:tc>
          <w:tcPr>
            <w:tcW w:w="124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2.14</w:t>
            </w:r>
          </w:p>
        </w:tc>
        <w:tc>
          <w:tcPr>
            <w:tcW w:w="484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Блок питания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5 510,00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A11218">
        <w:rPr>
          <w:rFonts w:ascii="Times New Roman" w:hAnsi="Times New Roman"/>
          <w:b/>
          <w:sz w:val="24"/>
          <w:szCs w:val="24"/>
        </w:rPr>
        <w:t>. Затраты на дополнительное профессиональное образование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работников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 7. Затраты на приобретение образовательных услуг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по профессиональной переподготовке и повышению квалификации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7.1. 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дпо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117D0A57" wp14:editId="05025F16">
            <wp:extent cx="1543050" cy="514350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iдпо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iдпо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обучения одного работника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виду дополнительного профессионального образования.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619"/>
        <w:gridCol w:w="4749"/>
        <w:gridCol w:w="1876"/>
        <w:gridCol w:w="2100"/>
      </w:tblGrid>
      <w:tr w:rsidR="00A11218" w:rsidRPr="00A11218" w:rsidTr="00333E2E">
        <w:trPr>
          <w:trHeight w:val="1326"/>
        </w:trPr>
        <w:tc>
          <w:tcPr>
            <w:tcW w:w="619" w:type="dxa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749" w:type="dxa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Наименование образовательных услуг по профессиональной переподготовке и повышению квалификации</w:t>
            </w:r>
          </w:p>
        </w:tc>
        <w:tc>
          <w:tcPr>
            <w:tcW w:w="1876" w:type="dxa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Кол-во муниципальных служащих в год, человек</w:t>
            </w:r>
          </w:p>
        </w:tc>
        <w:tc>
          <w:tcPr>
            <w:tcW w:w="2100" w:type="dxa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Цена обучения 1 муниципального служащего (не более), руб.</w:t>
            </w:r>
          </w:p>
        </w:tc>
      </w:tr>
      <w:tr w:rsidR="00A11218" w:rsidRPr="00A11218" w:rsidTr="00333E2E">
        <w:trPr>
          <w:trHeight w:val="511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Инклюзивное обучение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50 000,00</w:t>
            </w:r>
          </w:p>
        </w:tc>
      </w:tr>
      <w:tr w:rsidR="00A11218" w:rsidRPr="00A11218" w:rsidTr="00333E2E">
        <w:trPr>
          <w:trHeight w:val="547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Охрана труда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color w:val="000000"/>
                <w:sz w:val="24"/>
                <w:szCs w:val="24"/>
                <w:lang w:eastAsia="en-US"/>
              </w:rPr>
              <w:t>2 000,00</w:t>
            </w:r>
          </w:p>
        </w:tc>
      </w:tr>
      <w:tr w:rsidR="00A11218" w:rsidRPr="00A11218" w:rsidTr="00333E2E">
        <w:trPr>
          <w:trHeight w:val="547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3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Противопожарная безопасность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5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11218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A11218" w:rsidRPr="00A11218" w:rsidTr="00333E2E">
        <w:trPr>
          <w:trHeight w:val="547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4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Антикоррупционная деятельность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sz w:val="24"/>
                <w:szCs w:val="24"/>
              </w:rPr>
            </w:pPr>
            <w:r w:rsidRPr="00A11218">
              <w:rPr>
                <w:sz w:val="24"/>
                <w:szCs w:val="24"/>
              </w:rPr>
              <w:t>5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A11218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A11218" w:rsidRPr="00A11218" w:rsidTr="00333E2E">
        <w:trPr>
          <w:trHeight w:val="719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Организация образовательного процесса в школах, реализация адаптированных образовательных программ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color w:val="000000"/>
                <w:sz w:val="24"/>
                <w:szCs w:val="24"/>
                <w:lang w:eastAsia="en-US"/>
              </w:rPr>
              <w:t>50 000,00</w:t>
            </w:r>
          </w:p>
        </w:tc>
      </w:tr>
      <w:tr w:rsidR="00A11218" w:rsidRPr="00A11218" w:rsidTr="00333E2E">
        <w:trPr>
          <w:trHeight w:val="788"/>
        </w:trPr>
        <w:tc>
          <w:tcPr>
            <w:tcW w:w="61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49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Обучение и повышение квалификации в сфере закупок</w:t>
            </w:r>
          </w:p>
        </w:tc>
        <w:tc>
          <w:tcPr>
            <w:tcW w:w="1876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0" w:type="dxa"/>
            <w:vAlign w:val="center"/>
          </w:tcPr>
          <w:p w:rsidR="00A11218" w:rsidRPr="00A11218" w:rsidRDefault="00A11218" w:rsidP="00A11218">
            <w:pPr>
              <w:adjustRightInd w:val="0"/>
              <w:spacing w:after="0" w:line="240" w:lineRule="auto"/>
              <w:contextualSpacing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 w:rsidRPr="00A11218">
              <w:rPr>
                <w:rFonts w:eastAsia="Calibri"/>
                <w:sz w:val="24"/>
                <w:szCs w:val="24"/>
                <w:lang w:eastAsia="en-US"/>
              </w:rPr>
              <w:t>25 000,00</w:t>
            </w:r>
          </w:p>
        </w:tc>
      </w:tr>
    </w:tbl>
    <w:p w:rsidR="00A11218" w:rsidRPr="00A11218" w:rsidRDefault="00A11218" w:rsidP="00A11218">
      <w:pPr>
        <w:widowControl w:val="0"/>
        <w:tabs>
          <w:tab w:val="left" w:pos="1005"/>
        </w:tabs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ab/>
        <w:t>Прочие затраты на приобретение образовательных услуг по профессиональной переподготовке и повышению квалификации определяются в соответствии со статьей 22 Закона о контрактной системе в сфере закупок по фактическим данным отчетного финансового года (на основании фактической потребности)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3" w:name="P535"/>
      <w:bookmarkEnd w:id="3"/>
      <w:r w:rsidRPr="00A11218">
        <w:rPr>
          <w:rFonts w:ascii="Times New Roman" w:hAnsi="Times New Roman"/>
          <w:b/>
          <w:sz w:val="24"/>
          <w:szCs w:val="24"/>
        </w:rPr>
        <w:t xml:space="preserve"> </w:t>
      </w:r>
      <w:r w:rsidRPr="00A1121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11218">
        <w:rPr>
          <w:rFonts w:ascii="Times New Roman" w:hAnsi="Times New Roman"/>
          <w:b/>
          <w:sz w:val="24"/>
          <w:szCs w:val="24"/>
        </w:rPr>
        <w:t>. Прочие затраты (в том числе затраты на закупку товаров,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работ и услуг в целях оказания муниципальных услуг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(выполнения работ) и реализации муниципальных функций),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не указанные в </w:t>
      </w:r>
      <w:hyperlink w:anchor="P105" w:tooltip="II. Затраты на информационно-коммуникационные технологии">
        <w:r w:rsidRPr="00A11218">
          <w:rPr>
            <w:rFonts w:ascii="Times New Roman" w:hAnsi="Times New Roman"/>
            <w:b/>
            <w:sz w:val="24"/>
            <w:szCs w:val="24"/>
          </w:rPr>
          <w:t>разделах II</w:t>
        </w:r>
      </w:hyperlink>
      <w:r w:rsidRPr="00A11218">
        <w:rPr>
          <w:rFonts w:ascii="Times New Roman" w:hAnsi="Times New Roman"/>
          <w:b/>
          <w:sz w:val="24"/>
          <w:szCs w:val="24"/>
        </w:rPr>
        <w:t xml:space="preserve"> -</w:t>
      </w:r>
      <w:r w:rsidRPr="00A11218">
        <w:rPr>
          <w:rFonts w:ascii="Times New Roman" w:hAnsi="Times New Roman"/>
          <w:b/>
          <w:sz w:val="24"/>
          <w:szCs w:val="24"/>
          <w:lang w:val="en-US"/>
        </w:rPr>
        <w:t>I</w:t>
      </w:r>
      <w:hyperlink w:anchor="P498" w:tooltip="V. Затраты на научно-исследовательские">
        <w:r w:rsidRPr="00A11218">
          <w:rPr>
            <w:rFonts w:ascii="Times New Roman" w:hAnsi="Times New Roman"/>
            <w:b/>
            <w:sz w:val="24"/>
            <w:szCs w:val="24"/>
          </w:rPr>
          <w:t>V</w:t>
        </w:r>
      </w:hyperlink>
      <w:r w:rsidRPr="00A11218">
        <w:rPr>
          <w:rFonts w:ascii="Times New Roman" w:hAnsi="Times New Roman"/>
          <w:b/>
          <w:sz w:val="24"/>
          <w:szCs w:val="24"/>
        </w:rPr>
        <w:t xml:space="preserve"> 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8. Затраты на услуги связи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8.1. Затраты на оплату услуг почтовой связи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47067A4D" wp14:editId="5E8EB55C">
            <wp:extent cx="1223010" cy="514350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планируемое количество i-х почтовых отправлений в год;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одного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почтового отправления.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тарифами, утвержденными поставщиками на услуги почтовой связи и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987"/>
        <w:gridCol w:w="2552"/>
      </w:tblGrid>
      <w:tr w:rsidR="00A11218" w:rsidRPr="00A11218" w:rsidTr="00333E2E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Наименование </w:t>
            </w:r>
          </w:p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Количество в год (не более), шт.</w:t>
            </w:r>
          </w:p>
        </w:tc>
      </w:tr>
      <w:tr w:rsidR="00A11218" w:rsidRPr="00A11218" w:rsidTr="00333E2E">
        <w:trPr>
          <w:tblHeader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11218" w:rsidRPr="00A11218" w:rsidTr="00333E2E">
        <w:trPr>
          <w:trHeight w:val="37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Письмо простое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4 500,00</w:t>
            </w:r>
          </w:p>
        </w:tc>
      </w:tr>
      <w:tr w:rsidR="00A11218" w:rsidRPr="00A11218" w:rsidTr="00333E2E">
        <w:trPr>
          <w:trHeight w:val="415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Письмо заказное внутреннее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2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Бандероль простая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Бандероль заказная внутренняя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Письма с объявленной ценностью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Уведомление о вручении заказное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Уведомление о вручении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Возврат РПО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1 500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Франкирование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</w:tr>
      <w:tr w:rsidR="00A11218" w:rsidRPr="00A11218" w:rsidTr="00333E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Маркирование (марки)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8.2 Затраты на транспортные услуги (приобретение проездных билетов (транспортных карт) для муниципальных служащих комитета), при выезде на объекты в городском общественном транспорте (Зтру1)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тру1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nary>
          <m:naryPr>
            <m:chr m:val="∑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Calibri" w:hAnsi="Cambria Math"/>
                <w:sz w:val="24"/>
                <w:szCs w:val="24"/>
              </w:rPr>
              <m:t>i=</m:t>
            </m:r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</w:rPr>
              <m:t>n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nary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х </m:t>
        </m:r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тру1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>,</w:t>
      </w:r>
    </w:p>
    <w:p w:rsidR="00A11218" w:rsidRPr="00A11218" w:rsidRDefault="00A11218" w:rsidP="00A11218">
      <w:pPr>
        <w:spacing w:after="160" w:line="259" w:lineRule="auto"/>
        <w:ind w:firstLine="709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noProof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noProof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szCs w:val="24"/>
              </w:rPr>
              <m:t>i тру1</m:t>
            </m:r>
          </m:sub>
        </m:sSub>
      </m:oMath>
      <w:r w:rsidRPr="00A11218">
        <w:rPr>
          <w:rFonts w:ascii="Times New Roman" w:hAnsi="Times New Roman"/>
          <w:noProof/>
          <w:sz w:val="24"/>
          <w:szCs w:val="24"/>
        </w:rPr>
        <w:t>- количество приобретаемых проездных билетов (транспортных карт) на год;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тру1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 xml:space="preserve"> - стоимость проездных билетов (транспортных карт). 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тарифами и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160" w:line="259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tbl>
      <w:tblPr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977"/>
        <w:gridCol w:w="2835"/>
        <w:gridCol w:w="2831"/>
      </w:tblGrid>
      <w:tr w:rsidR="00A11218" w:rsidRPr="00A11218" w:rsidTr="00333E2E">
        <w:tc>
          <w:tcPr>
            <w:tcW w:w="70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 проездных билетов (транспортных карт) в год (не более), шт.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Стоимость одного  проездного билета (транспортной карты)</w:t>
            </w:r>
          </w:p>
        </w:tc>
      </w:tr>
      <w:tr w:rsidR="00A11218" w:rsidRPr="00A11218" w:rsidTr="00333E2E">
        <w:trPr>
          <w:trHeight w:val="323"/>
        </w:trPr>
        <w:tc>
          <w:tcPr>
            <w:tcW w:w="70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1202"/>
        </w:trPr>
        <w:tc>
          <w:tcPr>
            <w:tcW w:w="70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Приобретение проездных билетов (транспортных карт) на месяц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В соответствии с месячными тарифами на проездные билеты (транспортные карты)</w:t>
            </w:r>
          </w:p>
        </w:tc>
      </w:tr>
      <w:tr w:rsidR="00A11218" w:rsidRPr="00A11218" w:rsidTr="00333E2E">
        <w:trPr>
          <w:trHeight w:val="1276"/>
        </w:trPr>
        <w:tc>
          <w:tcPr>
            <w:tcW w:w="70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Приобретение проездных билетов (транспортных карт) на декаду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В соответствии с декадными тарифами на проездные билеты (транспортные карты)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 xml:space="preserve">8.2.1. </w:t>
      </w:r>
      <w:r w:rsidRPr="00A11218">
        <w:rPr>
          <w:rFonts w:ascii="Times New Roman" w:hAnsi="Times New Roman"/>
          <w:sz w:val="24"/>
          <w:szCs w:val="24"/>
        </w:rPr>
        <w:t>Затраты на транспортные услуги (пополнение пластиковых карт для безналичной оплаты проезда в городском общественном транспорте для муниципальных служащих комитета)</w:t>
      </w:r>
      <w:r w:rsidRPr="00A1121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11218">
        <w:rPr>
          <w:rFonts w:ascii="Times New Roman" w:hAnsi="Times New Roman"/>
          <w:sz w:val="24"/>
          <w:szCs w:val="24"/>
        </w:rPr>
        <w:t>при выезде на объекты в городском общественном транспорте (Зтру2)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З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тру2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nary>
          <m:naryPr>
            <m:chr m:val="∑"/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Calibri" w:hAnsi="Cambria Math"/>
                <w:sz w:val="24"/>
                <w:szCs w:val="24"/>
              </w:rPr>
              <m:t>i=</m:t>
            </m:r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="Calibri" w:hAnsi="Cambria Math"/>
                <w:sz w:val="24"/>
                <w:szCs w:val="24"/>
              </w:rPr>
              <m:t>n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</m:e>
        </m:nary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х </m:t>
        </m:r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тру2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>,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noProof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noProof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szCs w:val="24"/>
              </w:rPr>
              <m:t>i тру2</m:t>
            </m:r>
          </m:sub>
        </m:sSub>
      </m:oMath>
      <w:r w:rsidRPr="00A11218">
        <w:rPr>
          <w:rFonts w:ascii="Times New Roman" w:hAnsi="Times New Roman"/>
          <w:noProof/>
          <w:sz w:val="24"/>
          <w:szCs w:val="24"/>
        </w:rPr>
        <w:t xml:space="preserve"> - количество пополняемых пластиковых карт на год; 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 тру2</m:t>
            </m:r>
          </m:sub>
        </m:sSub>
      </m:oMath>
      <w:r w:rsidRPr="00A11218">
        <w:rPr>
          <w:rFonts w:ascii="Times New Roman" w:hAnsi="Times New Roman"/>
          <w:sz w:val="24"/>
          <w:szCs w:val="24"/>
        </w:rPr>
        <w:t>- затраты на пополнение пластиковой карты.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Расчет производится в соответствии с тарифами и нормативами согласно таблице: 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147"/>
        <w:gridCol w:w="3080"/>
        <w:gridCol w:w="2307"/>
      </w:tblGrid>
      <w:tr w:rsidR="00A11218" w:rsidRPr="00A11218" w:rsidTr="00333E2E">
        <w:tc>
          <w:tcPr>
            <w:tcW w:w="9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 пополняемых пластиковых карт в год (не более), шт.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Сумма затрат на пополнение пластиковой карты</w:t>
            </w:r>
          </w:p>
        </w:tc>
      </w:tr>
      <w:tr w:rsidR="00A11218" w:rsidRPr="00A11218" w:rsidTr="00333E2E">
        <w:trPr>
          <w:trHeight w:val="323"/>
        </w:trPr>
        <w:tc>
          <w:tcPr>
            <w:tcW w:w="9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c>
          <w:tcPr>
            <w:tcW w:w="959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Затраты на пополнение пластиковых карт 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В соответствии с месячными тарифами на проездные билеты 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1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9. Затраты на оплату расходов по договорам об оказании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услуг, связанных с проездом и наймом жилого помещения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в связи с командированием работников, заключаемым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со сторонними организациями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9.1. Затраты на проезд к месту командирования и обратно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проезд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23D07F03" wp14:editId="10A561D8">
            <wp:extent cx="2194560" cy="514350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iпроезд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утвержденных планов-графиков проведения совещаний, контрольных мероприятий и профессиональной подготовки работников;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iпроезд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проезда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11218">
        <w:rPr>
          <w:rFonts w:ascii="Times New Roman" w:eastAsia="Calibri" w:hAnsi="Times New Roman"/>
          <w:sz w:val="24"/>
          <w:szCs w:val="28"/>
          <w:lang w:eastAsia="en-US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2268"/>
        <w:gridCol w:w="2297"/>
      </w:tblGrid>
      <w:tr w:rsidR="00A11218" w:rsidRPr="00A11218" w:rsidTr="00333E2E">
        <w:tc>
          <w:tcPr>
            <w:tcW w:w="67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затрат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командированных служащих в год (не более), чел.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Цена проезда 1 служащего к месту командирования и обратно (не более), руб.</w:t>
            </w:r>
          </w:p>
        </w:tc>
      </w:tr>
      <w:tr w:rsidR="00A11218" w:rsidRPr="00A11218" w:rsidTr="00333E2E">
        <w:tc>
          <w:tcPr>
            <w:tcW w:w="67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97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c>
          <w:tcPr>
            <w:tcW w:w="67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Проезд к месту командирования и обратно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9.2. Затраты по найму жилого помещения на период командирования (З</w:t>
      </w:r>
      <w:r w:rsidRPr="00A11218">
        <w:rPr>
          <w:rFonts w:ascii="Times New Roman" w:hAnsi="Times New Roman"/>
          <w:sz w:val="24"/>
          <w:szCs w:val="24"/>
          <w:vertAlign w:val="subscript"/>
        </w:rPr>
        <w:t>наем</w:t>
      </w:r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33A76772" wp14:editId="3838614C">
            <wp:extent cx="2274570" cy="51435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iнаем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планов-графиков проведения совещаний, контрольных мероприятий и профессиональной подготовки работников;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lastRenderedPageBreak/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iнаем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найма жилого помещения в сутки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iнаем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суток нахождения в командировке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направлению командирования.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11218">
        <w:rPr>
          <w:rFonts w:ascii="Times New Roman" w:eastAsia="Calibri" w:hAnsi="Times New Roman"/>
          <w:sz w:val="24"/>
          <w:szCs w:val="28"/>
          <w:lang w:eastAsia="en-US"/>
        </w:rPr>
        <w:t>Расчет производится в соответствии с нормативами согласно таблице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2126"/>
        <w:gridCol w:w="2410"/>
        <w:gridCol w:w="1842"/>
      </w:tblGrid>
      <w:tr w:rsidR="00A11218" w:rsidRPr="00A11218" w:rsidTr="00333E2E">
        <w:tc>
          <w:tcPr>
            <w:tcW w:w="67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затрат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Количество командированных служащих в год (не более), чел.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Цена найма жилого помещения в сутки на 1 служащего </w:t>
            </w:r>
          </w:p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(не более), руб.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Время нахождения в командировке, суток</w:t>
            </w:r>
          </w:p>
        </w:tc>
      </w:tr>
      <w:tr w:rsidR="00A11218" w:rsidRPr="00A11218" w:rsidTr="00333E2E">
        <w:tc>
          <w:tcPr>
            <w:tcW w:w="675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A11218" w:rsidRPr="00A11218" w:rsidTr="00333E2E">
        <w:tc>
          <w:tcPr>
            <w:tcW w:w="675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Найм</w:t>
            </w:r>
            <w:proofErr w:type="spellEnd"/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жилого помещения на период командирования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10. Затраты на приобретение прочих работ и услуг,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не относящихся к затратам на услуги связи, транспортные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услуги, оплату расходов по договорам об оказании услуг,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связанных с проездом и наймом жилого помещения в связи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с командированием работников, заключаемым со сторонними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организациями, а также к затратам на коммунальные услуги,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аренду помещений и оборудования, содержание имущества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10.1. Затраты на оплату типографских работ и услуг, включая приобретение периодических печатных изданий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т</w:t>
      </w:r>
      <w:proofErr w:type="spellEnd"/>
      <w:r w:rsidRPr="00A11218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т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ж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иу</w:t>
      </w:r>
      <w:proofErr w:type="spellEnd"/>
      <w:r w:rsidRPr="00A11218">
        <w:rPr>
          <w:rFonts w:ascii="Times New Roman" w:hAnsi="Times New Roman"/>
          <w:sz w:val="24"/>
          <w:szCs w:val="24"/>
        </w:rPr>
        <w:t>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ж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затраты на приобретение </w:t>
      </w:r>
      <w:proofErr w:type="spellStart"/>
      <w:r w:rsidRPr="00A11218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(бланков строгой отчетности);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иу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 xml:space="preserve">10.1.1. Затраты на приобретение </w:t>
      </w:r>
      <w:proofErr w:type="spellStart"/>
      <w:r w:rsidRPr="00A11218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(бланков строгой отчетности)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ж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65F97520" wp14:editId="2E0F48A2">
            <wp:extent cx="1451610" cy="514350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ж</w:t>
      </w:r>
      <w:r w:rsidRPr="00A11218">
        <w:rPr>
          <w:rFonts w:ascii="Times New Roman" w:hAnsi="Times New Roman"/>
          <w:sz w:val="24"/>
          <w:szCs w:val="24"/>
        </w:rPr>
        <w:t xml:space="preserve"> - количество приобретаемых i-х </w:t>
      </w:r>
      <w:proofErr w:type="spellStart"/>
      <w:r w:rsidRPr="00A11218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(бланков строгой отчетности);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ж</w:t>
      </w:r>
      <w:r w:rsidRPr="00A11218">
        <w:rPr>
          <w:rFonts w:ascii="Times New Roman" w:hAnsi="Times New Roman"/>
          <w:sz w:val="24"/>
          <w:szCs w:val="24"/>
        </w:rPr>
        <w:t xml:space="preserve"> - цена одного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</w:rPr>
        <w:t>спецжурнала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(бланка строгой отчетности).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A11218">
        <w:rPr>
          <w:rFonts w:ascii="Times New Roman" w:eastAsia="Calibri" w:hAnsi="Times New Roman"/>
          <w:sz w:val="24"/>
          <w:szCs w:val="28"/>
          <w:lang w:eastAsia="en-US"/>
        </w:rPr>
        <w:t>Расчет производится в соответствии с нормативами согласно таблице: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2902"/>
        <w:gridCol w:w="2337"/>
      </w:tblGrid>
      <w:tr w:rsidR="00A11218" w:rsidRPr="00A11218" w:rsidTr="00333E2E">
        <w:tc>
          <w:tcPr>
            <w:tcW w:w="56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90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Количество в год не более, </w:t>
            </w:r>
            <w:proofErr w:type="spellStart"/>
            <w:r w:rsidRPr="00A11218">
              <w:rPr>
                <w:rFonts w:ascii="Times New Roman" w:eastAsia="Times New Roman" w:hAnsi="Times New Roman"/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337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b/>
                <w:sz w:val="24"/>
                <w:szCs w:val="24"/>
              </w:rPr>
              <w:t>Цена за единицу (не более), руб.</w:t>
            </w:r>
          </w:p>
        </w:tc>
      </w:tr>
      <w:tr w:rsidR="00A11218" w:rsidRPr="00A11218" w:rsidTr="00333E2E">
        <w:trPr>
          <w:trHeight w:val="404"/>
        </w:trPr>
        <w:tc>
          <w:tcPr>
            <w:tcW w:w="56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4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A11218" w:rsidRPr="00A11218" w:rsidTr="00333E2E">
        <w:tc>
          <w:tcPr>
            <w:tcW w:w="56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Журнал учета документов</w:t>
            </w:r>
          </w:p>
        </w:tc>
        <w:tc>
          <w:tcPr>
            <w:tcW w:w="290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37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1218">
              <w:rPr>
                <w:rFonts w:ascii="Times New Roman" w:eastAsia="Times New Roman" w:hAnsi="Times New Roman"/>
                <w:sz w:val="24"/>
                <w:szCs w:val="24"/>
              </w:rPr>
              <w:t>750,00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10.1.2.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иу</w:t>
      </w:r>
      <w:proofErr w:type="spellEnd"/>
      <w:r w:rsidRPr="00A11218">
        <w:rPr>
          <w:rFonts w:ascii="Times New Roman" w:hAnsi="Times New Roman"/>
          <w:sz w:val="24"/>
          <w:szCs w:val="24"/>
        </w:rPr>
        <w:t>), определяются по фактическим затратам в отчетном финансовом году.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11. Затраты на приобретение основных средств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11.1. Затраты на приобретение мебели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пмеб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1B6239EF" wp14:editId="22553974">
            <wp:extent cx="1817370" cy="514350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пмеб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i-х предметов мебели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пмеб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предмета мебели в соответствии с нормативами муниципальных 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9"/>
        <w:gridCol w:w="1900"/>
        <w:gridCol w:w="2636"/>
        <w:gridCol w:w="1720"/>
      </w:tblGrid>
      <w:tr w:rsidR="00A11218" w:rsidRPr="00A11218" w:rsidTr="00333E2E">
        <w:trPr>
          <w:cantSplit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предмета мебели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11218" w:rsidRPr="00A11218" w:rsidTr="00333E2E">
        <w:trPr>
          <w:cantSplit/>
          <w:tblHeader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hanging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11218" w:rsidRPr="00A11218" w:rsidTr="00333E2E">
        <w:trPr>
          <w:trHeight w:val="457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A11218" w:rsidRPr="00A11218" w:rsidTr="00333E2E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Стол руководителя (рабочий/письменный)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55 000,00</w:t>
            </w:r>
          </w:p>
        </w:tc>
      </w:tr>
      <w:tr w:rsidR="00A11218" w:rsidRPr="00A11218" w:rsidTr="00333E2E">
        <w:trPr>
          <w:trHeight w:val="7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Брифинг-приставка для стола руководителя (рабочего/письменного)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25 000,00</w:t>
            </w:r>
          </w:p>
        </w:tc>
      </w:tr>
      <w:tr w:rsidR="00A11218" w:rsidRPr="00A11218" w:rsidTr="00333E2E">
        <w:trPr>
          <w:trHeight w:val="6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книжный/ шкаф 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76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платяной/шкаф для одежды/гардероб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57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Кресло руководителя</w:t>
            </w:r>
          </w:p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(кресло рабочее/ офисное)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штука на 1 служащего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43 600,00</w:t>
            </w:r>
          </w:p>
        </w:tc>
      </w:tr>
      <w:tr w:rsidR="00A11218" w:rsidRPr="00A11218" w:rsidTr="00333E2E">
        <w:trPr>
          <w:trHeight w:val="4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Тумба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подкатная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ind w:firstLine="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A11218" w:rsidRPr="00A11218" w:rsidTr="00333E2E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Стул офисный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10 штук на кабинет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A11218" w:rsidRPr="00A11218" w:rsidTr="00333E2E">
        <w:trPr>
          <w:trHeight w:val="3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Тумба сервисная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15 200,00</w:t>
            </w:r>
          </w:p>
        </w:tc>
      </w:tr>
      <w:tr w:rsidR="00A11218" w:rsidRPr="00A11218" w:rsidTr="00333E2E">
        <w:trPr>
          <w:trHeight w:val="42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Стол для заседаний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штука на 1 кабинет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21 000,00</w:t>
            </w:r>
          </w:p>
        </w:tc>
      </w:tr>
      <w:tr w:rsidR="00A11218" w:rsidRPr="00A11218" w:rsidTr="00333E2E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</w:tr>
      <w:tr w:rsidR="00A11218" w:rsidRPr="00A11218" w:rsidTr="00333E2E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61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Тумба со створками общего назначения/мобильная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A11218" w:rsidRPr="00A11218" w:rsidTr="00333E2E">
        <w:trPr>
          <w:trHeight w:val="2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Стеллаж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</w:tr>
      <w:tr w:rsidR="00A11218" w:rsidRPr="00A11218" w:rsidTr="00333E2E">
        <w:trPr>
          <w:trHeight w:val="496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старших, младших должностей муниципальной службы, для лиц, замещающих должности, не являющиеся должностями муниципальной службы</w:t>
            </w:r>
          </w:p>
        </w:tc>
      </w:tr>
      <w:tr w:rsidR="00A11218" w:rsidRPr="00A11218" w:rsidTr="00333E2E">
        <w:trPr>
          <w:trHeight w:val="6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Стол рабочий/письменный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служащего/сотрудника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служащего/сотрудника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32 000,00</w:t>
            </w:r>
          </w:p>
        </w:tc>
      </w:tr>
      <w:tr w:rsidR="00A11218" w:rsidRPr="00A11218" w:rsidTr="00333E2E">
        <w:trPr>
          <w:trHeight w:val="5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служащего/сотрудника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46 500,00</w:t>
            </w:r>
          </w:p>
        </w:tc>
      </w:tr>
      <w:tr w:rsidR="00A11218" w:rsidRPr="00A11218" w:rsidTr="00333E2E">
        <w:trPr>
          <w:trHeight w:val="3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Стол-тумба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11218" w:rsidRPr="00A11218" w:rsidTr="00333E2E">
        <w:trPr>
          <w:trHeight w:val="27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Стул офисный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4 штуки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6 000,00</w:t>
            </w:r>
          </w:p>
        </w:tc>
      </w:tr>
      <w:tr w:rsidR="00A11218" w:rsidRPr="00A11218" w:rsidTr="00333E2E">
        <w:trPr>
          <w:trHeight w:val="5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книжный/ шкаф 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 штуки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5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низкий для документов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15 000,00</w:t>
            </w:r>
          </w:p>
        </w:tc>
      </w:tr>
      <w:tr w:rsidR="00A11218" w:rsidRPr="00A11218" w:rsidTr="00333E2E">
        <w:trPr>
          <w:trHeight w:val="4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Шкаф платяной/для одежды/гардероб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26 000,00</w:t>
            </w:r>
          </w:p>
        </w:tc>
      </w:tr>
      <w:tr w:rsidR="00A11218" w:rsidRPr="00A11218" w:rsidTr="00333E2E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Тумба для/под оргтехники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4 штуки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A11218" w:rsidRPr="00A11218" w:rsidTr="00333E2E">
        <w:trPr>
          <w:trHeight w:val="5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Кресло рабочее/офисное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служащего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11218" w:rsidRPr="00A11218" w:rsidTr="00333E2E">
        <w:trPr>
          <w:trHeight w:val="4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Тумба приставная/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служащего/сотрудника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8 000,00</w:t>
            </w:r>
          </w:p>
        </w:tc>
      </w:tr>
      <w:tr w:rsidR="00A11218" w:rsidRPr="00A11218" w:rsidTr="00333E2E">
        <w:trPr>
          <w:trHeight w:val="7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Тумба со створками общего назначения/мобильная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6 500,00</w:t>
            </w:r>
          </w:p>
        </w:tc>
      </w:tr>
      <w:tr w:rsidR="00A11218" w:rsidRPr="00A11218" w:rsidTr="00333E2E">
        <w:trPr>
          <w:trHeight w:val="4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Приставка к столу/брифинг-приставка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по количеству рабочих мест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6 500,00</w:t>
            </w:r>
          </w:p>
        </w:tc>
      </w:tr>
      <w:tr w:rsidR="00A11218" w:rsidRPr="00A11218" w:rsidTr="00333E2E">
        <w:trPr>
          <w:trHeight w:val="1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Стеллаж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 штуки на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23 000,00</w:t>
            </w:r>
          </w:p>
        </w:tc>
      </w:tr>
      <w:tr w:rsidR="00A11218" w:rsidRPr="00A11218" w:rsidTr="00333E2E">
        <w:trPr>
          <w:trHeight w:val="3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Стол компьютерный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 штука на 1 кабинет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15 000,00</w:t>
            </w:r>
          </w:p>
        </w:tc>
      </w:tr>
      <w:tr w:rsidR="00A11218" w:rsidRPr="00A11218" w:rsidTr="00333E2E">
        <w:trPr>
          <w:trHeight w:val="816"/>
          <w:jc w:val="center"/>
        </w:trPr>
        <w:tc>
          <w:tcPr>
            <w:tcW w:w="9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высших, главных, ведущих, старших, младших должностей муниципальной службы, для лиц, замещающих должности, не являющиеся должностями муниципальной службы, в том числе для общего пользования и оснащения комитета в рамках оказания муниципальных услуг</w:t>
            </w:r>
          </w:p>
        </w:tc>
      </w:tr>
      <w:tr w:rsidR="00A11218" w:rsidRPr="00A11218" w:rsidTr="00333E2E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Стол рабочий/письменный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штуки на 1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11218" w:rsidRPr="00A11218" w:rsidTr="00333E2E">
        <w:trPr>
          <w:trHeight w:val="36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Стул офисный/для посетителей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35 штук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5 000,00</w:t>
            </w:r>
          </w:p>
        </w:tc>
      </w:tr>
      <w:tr w:rsidR="00A11218" w:rsidRPr="00A11218" w:rsidTr="00333E2E">
        <w:trPr>
          <w:trHeight w:val="4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Ресепшн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прямой (приставка, стойка)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70 000,00</w:t>
            </w:r>
          </w:p>
        </w:tc>
      </w:tr>
      <w:tr w:rsidR="00A11218" w:rsidRPr="00A11218" w:rsidTr="00333E2E">
        <w:trPr>
          <w:trHeight w:val="49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Скамейка для посетителей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</w:tr>
      <w:tr w:rsidR="00A11218" w:rsidRPr="00A11218" w:rsidTr="00333E2E"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Стеллаж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</w:tr>
      <w:tr w:rsidR="00A11218" w:rsidRPr="00A11218" w:rsidTr="00333E2E"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Перегородка (ширма) для оргтехники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15 300,00</w:t>
            </w:r>
          </w:p>
        </w:tc>
      </w:tr>
      <w:tr w:rsidR="00A11218" w:rsidRPr="00A11218" w:rsidTr="00333E2E"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Набор мебели/мебельный набор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218" w:rsidRPr="00A11218" w:rsidRDefault="00A11218" w:rsidP="00A11218">
            <w:pPr>
              <w:widowControl w:val="0"/>
              <w:tabs>
                <w:tab w:val="left" w:pos="993"/>
                <w:tab w:val="left" w:pos="1134"/>
              </w:tabs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18 000,00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11.2. Затраты на приобретение систем кондиционирования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ск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3A89D063" wp14:editId="540C371C">
            <wp:extent cx="1337310" cy="51435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с</w:t>
      </w:r>
      <w:r w:rsidRPr="00A11218">
        <w:rPr>
          <w:rFonts w:ascii="Times New Roman" w:hAnsi="Times New Roman"/>
          <w:sz w:val="24"/>
          <w:szCs w:val="24"/>
        </w:rPr>
        <w:t xml:space="preserve"> - количество i-х систем кондиционирования;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с</w:t>
      </w:r>
      <w:r w:rsidRPr="00A11218">
        <w:rPr>
          <w:rFonts w:ascii="Times New Roman" w:hAnsi="Times New Roman"/>
          <w:sz w:val="24"/>
          <w:szCs w:val="24"/>
        </w:rPr>
        <w:t xml:space="preserve"> - цена одной системы кондиционирования.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11218">
        <w:rPr>
          <w:rFonts w:ascii="Times New Roman" w:eastAsia="Calibri" w:hAnsi="Times New Roman"/>
          <w:sz w:val="24"/>
          <w:szCs w:val="24"/>
          <w:lang w:eastAsia="en-US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1814"/>
        <w:gridCol w:w="2126"/>
        <w:gridCol w:w="1730"/>
      </w:tblGrid>
      <w:tr w:rsidR="00A11218" w:rsidRPr="00A11218" w:rsidTr="00333E2E">
        <w:trPr>
          <w:trHeight w:val="366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Наименование помещения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Кондиционеры/сплит-системы</w:t>
            </w:r>
          </w:p>
        </w:tc>
      </w:tr>
      <w:tr w:rsidR="00A11218" w:rsidRPr="00A11218" w:rsidTr="00333E2E">
        <w:trPr>
          <w:trHeight w:val="604"/>
        </w:trPr>
        <w:tc>
          <w:tcPr>
            <w:tcW w:w="704" w:type="dxa"/>
            <w:vMerge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 xml:space="preserve">Количество </w:t>
            </w:r>
          </w:p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(не более), шт.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Цена за единицу (не более), руб.</w:t>
            </w:r>
          </w:p>
        </w:tc>
      </w:tr>
      <w:tr w:rsidR="00A11218" w:rsidRPr="00A11218" w:rsidTr="00333E2E">
        <w:tc>
          <w:tcPr>
            <w:tcW w:w="704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shd w:val="clear" w:color="auto" w:fill="auto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tr w:rsidR="00A11218" w:rsidRPr="00A11218" w:rsidTr="00333E2E">
        <w:trPr>
          <w:trHeight w:val="364"/>
        </w:trPr>
        <w:tc>
          <w:tcPr>
            <w:tcW w:w="704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Серверная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1 на помещение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11218" w:rsidRPr="00A11218" w:rsidRDefault="00A11218" w:rsidP="00A112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</w:rPr>
              <w:t>50 000,00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12. Затраты на приобретение материальных запасов,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не отнесенные к затратам, указанным в </w:t>
      </w:r>
      <w:hyperlink w:anchor="P105" w:tooltip="II. Затраты на информационно-коммуникационные технологии">
        <w:r w:rsidRPr="00A11218">
          <w:rPr>
            <w:rFonts w:ascii="Times New Roman" w:hAnsi="Times New Roman"/>
            <w:b/>
            <w:sz w:val="24"/>
            <w:szCs w:val="24"/>
          </w:rPr>
          <w:t>разделах II</w:t>
        </w:r>
      </w:hyperlink>
      <w:r w:rsidRPr="00A11218">
        <w:rPr>
          <w:rFonts w:ascii="Times New Roman" w:hAnsi="Times New Roman"/>
          <w:b/>
          <w:sz w:val="24"/>
          <w:szCs w:val="24"/>
        </w:rPr>
        <w:t xml:space="preserve"> - </w:t>
      </w:r>
      <w:hyperlink w:anchor="P498" w:tooltip="V. Затраты на научно-исследовательские">
        <w:r w:rsidRPr="00A11218">
          <w:rPr>
            <w:rFonts w:ascii="Times New Roman" w:hAnsi="Times New Roman"/>
            <w:b/>
            <w:sz w:val="24"/>
            <w:szCs w:val="24"/>
          </w:rPr>
          <w:t>V</w:t>
        </w:r>
      </w:hyperlink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Методики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12.1. Затраты на приобретение бланочной продукции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бл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30"/>
          <w:sz w:val="24"/>
          <w:szCs w:val="24"/>
        </w:rPr>
        <w:lastRenderedPageBreak/>
        <w:drawing>
          <wp:inline distT="0" distB="0" distL="0" distR="0" wp14:anchorId="73AB2282" wp14:editId="0757C04E">
            <wp:extent cx="2514600" cy="537210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3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б</w:t>
      </w:r>
      <w:r w:rsidRPr="00A11218">
        <w:rPr>
          <w:rFonts w:ascii="Times New Roman" w:hAnsi="Times New Roman"/>
          <w:sz w:val="24"/>
          <w:szCs w:val="24"/>
        </w:rPr>
        <w:t xml:space="preserve"> - количество бланочной продукции;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б</w:t>
      </w:r>
      <w:r w:rsidRPr="00A11218">
        <w:rPr>
          <w:rFonts w:ascii="Times New Roman" w:hAnsi="Times New Roman"/>
          <w:sz w:val="24"/>
          <w:szCs w:val="24"/>
        </w:rPr>
        <w:t xml:space="preserve"> - цена одного бланка по i-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тиражу;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j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пп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прочей продукции, изготовляемой типографией;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j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пп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одной единицы прочей продукции, изготовляемой типографией, по j-</w:t>
      </w:r>
      <w:proofErr w:type="spellStart"/>
      <w:r w:rsidRPr="00A11218">
        <w:rPr>
          <w:rFonts w:ascii="Times New Roman" w:hAnsi="Times New Roman"/>
          <w:sz w:val="24"/>
          <w:szCs w:val="24"/>
        </w:rPr>
        <w:t>му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тиражу.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247"/>
        <w:gridCol w:w="2313"/>
        <w:gridCol w:w="3261"/>
      </w:tblGrid>
      <w:tr w:rsidR="00A11218" w:rsidRPr="00A11218" w:rsidTr="00333E2E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бланков строгой отчетности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год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(не более), шт.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Цена за единицу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562"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Удостоверения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84 штуки на комитет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824"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right="-139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Личная карточка работника  форма Т-2 ГС (МС)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100 штук на комитет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30,00</w:t>
            </w:r>
          </w:p>
        </w:tc>
      </w:tr>
      <w:tr w:rsidR="00A11218" w:rsidRPr="00A11218" w:rsidTr="00333E2E">
        <w:trPr>
          <w:trHeight w:val="449"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right="-139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Транспортная карта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шт. </w:t>
            </w:r>
            <w:r w:rsidRPr="00A11218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4"/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установленными тарифами</w:t>
            </w:r>
          </w:p>
        </w:tc>
      </w:tr>
      <w:tr w:rsidR="00A11218" w:rsidRPr="00A11218" w:rsidTr="00333E2E">
        <w:trPr>
          <w:trHeight w:val="449"/>
        </w:trPr>
        <w:tc>
          <w:tcPr>
            <w:tcW w:w="564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right="-139"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7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Трудовая книжка </w:t>
            </w:r>
          </w:p>
          <w:p w:rsidR="00A11218" w:rsidRPr="00A11218" w:rsidRDefault="00A11218" w:rsidP="00A1121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(вкладыш в трудовую книжку)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10 штук на комитет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12.2. Затраты на приобретение канцелярских принадлежностей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канц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 wp14:anchorId="4C79132D" wp14:editId="5BE190F1">
            <wp:extent cx="2194560" cy="514350"/>
            <wp:effectExtent l="0" t="0" r="0" b="0"/>
            <wp:docPr id="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N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канц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предмета канцелярских принадлежностей в соответствии с нормативами муниципальных органов в расчете на основного работника;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Ч</w:t>
      </w:r>
      <w:r w:rsidRPr="00A11218">
        <w:rPr>
          <w:rFonts w:ascii="Times New Roman" w:hAnsi="Times New Roman"/>
          <w:sz w:val="24"/>
          <w:szCs w:val="24"/>
          <w:vertAlign w:val="subscript"/>
        </w:rPr>
        <w:t>оп</w:t>
      </w:r>
      <w:r w:rsidRPr="00A11218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канц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предмета канцелярских принадлежностей в соответствии с нормативами муниципальных 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48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3964"/>
        <w:gridCol w:w="2688"/>
        <w:gridCol w:w="1985"/>
      </w:tblGrid>
      <w:tr w:rsidR="00A11218" w:rsidRPr="00A11218" w:rsidTr="00333E2E">
        <w:trPr>
          <w:trHeight w:val="671"/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158" w:right="131" w:firstLine="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535" w:right="508"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75" w:right="68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4" w:right="68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 w:after="0" w:line="240" w:lineRule="auto"/>
              <w:ind w:left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Цена за единицу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более), руб.</w:t>
            </w:r>
          </w:p>
        </w:tc>
      </w:tr>
      <w:tr w:rsidR="00A11218" w:rsidRPr="00A11218" w:rsidTr="00333E2E">
        <w:trPr>
          <w:tblHeader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567"/>
              </w:tabs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right="249" w:hanging="35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w w:val="99"/>
                <w:sz w:val="24"/>
                <w:szCs w:val="24"/>
              </w:rPr>
              <w:t xml:space="preserve">     1</w:t>
            </w: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tabs>
                <w:tab w:val="left" w:pos="1418"/>
              </w:tabs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hanging="35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firstLine="57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auto"/>
              <w:ind w:left="10" w:firstLine="57"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</w:tr>
      <w:tr w:rsidR="00A11218" w:rsidRPr="00A11218" w:rsidTr="00333E2E">
        <w:trPr>
          <w:trHeight w:val="585"/>
          <w:jc w:val="center"/>
        </w:trPr>
        <w:tc>
          <w:tcPr>
            <w:tcW w:w="94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8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всех должностей муниципальной службы, для лиц, замещающих должности, не являющиеся должностями муниципальной службы</w:t>
            </w:r>
          </w:p>
        </w:tc>
      </w:tr>
      <w:tr w:rsidR="00A11218" w:rsidRPr="00A11218" w:rsidTr="00333E2E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Аккумулятор 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2 500,00</w:t>
            </w:r>
          </w:p>
        </w:tc>
      </w:tr>
      <w:tr w:rsidR="00A11218" w:rsidRPr="00A11218" w:rsidTr="00333E2E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Аккумулятор ААА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</w:tr>
      <w:tr w:rsidR="00A11218" w:rsidRPr="00A11218" w:rsidTr="00333E2E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Блокнот для записей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65,00</w:t>
            </w:r>
          </w:p>
        </w:tc>
      </w:tr>
      <w:tr w:rsidR="00A11218" w:rsidRPr="00A11218" w:rsidTr="00333E2E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записей (блок) цветной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A11218" w:rsidRPr="00A11218" w:rsidTr="00333E2E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9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Бумага для записей (блок) белый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A11218" w:rsidRPr="00A11218" w:rsidTr="00333E2E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А4, класс В,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пачек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450,00</w:t>
            </w:r>
          </w:p>
        </w:tc>
      </w:tr>
      <w:tr w:rsidR="00A11218" w:rsidRPr="00A11218" w:rsidTr="00333E2E">
        <w:trPr>
          <w:trHeight w:val="67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А4, класс А,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пачек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color w:val="000000"/>
                <w:sz w:val="24"/>
                <w:szCs w:val="24"/>
              </w:rPr>
              <w:t>900,00</w:t>
            </w:r>
          </w:p>
        </w:tc>
      </w:tr>
      <w:tr w:rsidR="00A11218" w:rsidRPr="00A11218" w:rsidTr="00333E2E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А3, класс В,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A11218" w:rsidRPr="00A11218" w:rsidTr="00333E2E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офисной техники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А3, класс С,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пачек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A11218" w:rsidRPr="00A11218" w:rsidTr="00333E2E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Бумага для офисной техники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(формат А2, 500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пачки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6 500,00</w:t>
            </w:r>
          </w:p>
        </w:tc>
      </w:tr>
      <w:tr w:rsidR="00A11218" w:rsidRPr="00A11218" w:rsidTr="00333E2E">
        <w:trPr>
          <w:trHeight w:val="7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картонная (250 листов)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40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для факса (рулон)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рулонов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231,00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Грифель для механических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11218" w:rsidRPr="00A11218" w:rsidTr="00333E2E">
        <w:trPr>
          <w:trHeight w:val="35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2 200,00</w:t>
            </w:r>
          </w:p>
        </w:tc>
      </w:tr>
      <w:tr w:rsidR="00A11218" w:rsidRPr="00A11218" w:rsidTr="00333E2E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Дырокол регулирующийся на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2-3-4 отверстия до 30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6 300,00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Дырокол до 40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</w:tr>
      <w:tr w:rsidR="00A11218" w:rsidRPr="00A11218" w:rsidTr="00333E2E">
        <w:trPr>
          <w:trHeight w:val="54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Ежедневник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480,00</w:t>
            </w:r>
          </w:p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218" w:rsidRPr="00A11218" w:rsidTr="00333E2E">
        <w:trPr>
          <w:trHeight w:val="8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Зажим для бумаг 32 мм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13,00/156,00</w:t>
            </w:r>
          </w:p>
        </w:tc>
      </w:tr>
      <w:tr w:rsidR="00A11218" w:rsidRPr="00A11218" w:rsidTr="00333E2E">
        <w:trPr>
          <w:trHeight w:val="69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Зажимы для бумаг 25 мм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11,00/132,00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Зажимы для бумаг 51 мм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(12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24 штуки/ 2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30,00/360,00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Закладки пластиковые (флажки)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160,00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кабинет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38,00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Клей-карандаш 21г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5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115,00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Клей-карандаш 36г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5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Клей жидкий силикатный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Книга учета (144 листа),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Книга учета до 72 листов,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Книга учета (96 листов),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" w:hanging="2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Силовые кнопки/кнопки-гвоздики/ кнопки канцелярские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10 штук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Конверт почтовый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5 000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Корректирующая жидкость 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Корректирующая лента (корректор)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210,00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Краска штемпельная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Лента клейкая (скотч) узкий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55,00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Лента клейкая (скотч) широкий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Линейка пластиковая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1218" w:rsidRPr="00A11218" w:rsidTr="00333E2E">
        <w:trPr>
          <w:trHeight w:val="68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Лоток для бумаг вертикальный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1 служащего//сотрудника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Магниты для магнитной доски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(5 штук/упаковка)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штук/ 4 упаковки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40,00/200,00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Маркер черный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Маркер белый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Маркер-выделитель (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текстовыделитель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>) текста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Набор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гелевых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ручек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 наборов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Набор маркеров (5 штук)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 наборов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Нитки для сшивания дел (для прошивки документов)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Нож канцелярский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Ножницы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Обложка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2 штуки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2 000,00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«Дело» картонная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«Дело» картонная на завязках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1218" w:rsidRPr="00A11218" w:rsidTr="00333E2E">
        <w:trPr>
          <w:trHeight w:val="71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Папка (скоросшиватель)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«Дело» картонная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со скоросшивателем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1218" w:rsidRPr="00A11218" w:rsidTr="00333E2E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" w:right="37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на резинке (формат А4) с отделениями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A11218" w:rsidRPr="00A11218" w:rsidTr="00333E2E">
        <w:trPr>
          <w:trHeight w:val="71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архивная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A11218" w:rsidRPr="00A11218" w:rsidTr="00333E2E">
        <w:trPr>
          <w:trHeight w:val="72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Папка архивная на завязках с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гребещками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 «Дело» Ф.21, А4, 70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70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right="370" w:firstLine="8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Папка архивная на завязках с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гребещками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 «Дело» Ф.21, А4, 50 мм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адресная «На подпись»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Папка-конверт на кнопке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на замке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Папка-регистратор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460,00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Папка-скоросшиватель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6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Папка-уголок пластиковая (формат А4)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пластиковая на 80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Папка пластиковая на 40 вкладышей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240,00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Печать гербовая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3 000,00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Печать для документов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Планинг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Планшет с зажимом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1 500,00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Подставка под канцелярские товары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(органайзер)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Подставка для календаря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1 штука на 1 служащего/сотрудника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Разделители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260,00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Резинка банковская (упаковка, 100 гр.)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>, цветная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105,00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Ручка шариковая, настольная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170,00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Ручка шариковая,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цветная (в ассортименте)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90,00</w:t>
            </w:r>
          </w:p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Салфетки для экрана (монитора)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упаковка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740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№ 10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</w:tr>
      <w:tr w:rsidR="00A11218" w:rsidRPr="00A11218" w:rsidTr="00333E2E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№№ 24/6, 26/6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</w:tr>
      <w:tr w:rsidR="00A11218" w:rsidRPr="00A11218" w:rsidTr="00333E2E">
        <w:trPr>
          <w:trHeight w:val="50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№№ 23/17, 23/15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упаковок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63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Скрепки 28 мм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A11218" w:rsidRPr="00A11218" w:rsidTr="00333E2E">
        <w:trPr>
          <w:trHeight w:val="701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Скрепки 50 мм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упаковок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</w:tr>
      <w:tr w:rsidR="00A11218" w:rsidRPr="00A11218" w:rsidTr="00333E2E">
        <w:trPr>
          <w:trHeight w:val="55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Скрепочница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магнитная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№ 10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усиленный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3 550,00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№ 24/6, 26/6 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Стержень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гелевый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Стержень металлический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 штук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Стикеры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блока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56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Стикеры</w:t>
            </w:r>
            <w:proofErr w:type="spellEnd"/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цветные бумажные (блок)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блока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Тетрадь 48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70,00</w:t>
            </w:r>
          </w:p>
        </w:tc>
      </w:tr>
      <w:tr w:rsidR="00A11218" w:rsidRPr="00A11218" w:rsidTr="00333E2E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Тетрадь 48 листов, А4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A11218" w:rsidRPr="00A11218" w:rsidTr="00333E2E">
        <w:trPr>
          <w:trHeight w:val="582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Тетрадь 96 листов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11218" w:rsidRPr="00A11218" w:rsidTr="00333E2E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11218" w:rsidRPr="00A11218" w:rsidTr="00333E2E">
        <w:trPr>
          <w:trHeight w:val="587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Точилка для карандашей (механическая)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670,00</w:t>
            </w:r>
          </w:p>
        </w:tc>
      </w:tr>
      <w:tr w:rsidR="00A11218" w:rsidRPr="00A11218" w:rsidTr="00333E2E">
        <w:trPr>
          <w:trHeight w:val="734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hanging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 Файл (папки-файлы) прозрачный </w:t>
            </w:r>
          </w:p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hanging="6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  (100 штук/ упаковка)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 штук/ 3 упаковки на 1 служащего/сотрудника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6,00/600,00</w:t>
            </w:r>
          </w:p>
        </w:tc>
      </w:tr>
      <w:tr w:rsidR="00A11218" w:rsidRPr="00A11218" w:rsidTr="00333E2E">
        <w:trPr>
          <w:trHeight w:val="353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8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Шило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220,00</w:t>
            </w:r>
          </w:p>
        </w:tc>
      </w:tr>
      <w:tr w:rsidR="00A11218" w:rsidRPr="00A11218" w:rsidTr="00333E2E">
        <w:trPr>
          <w:trHeight w:val="40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Штамп стандартный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A11218" w:rsidRPr="00A11218" w:rsidTr="00333E2E">
        <w:trPr>
          <w:trHeight w:val="475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numPr>
                <w:ilvl w:val="0"/>
                <w:numId w:val="3"/>
              </w:num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w w:val="95"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 w:firstLine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Штамп </w:t>
            </w:r>
            <w:proofErr w:type="spellStart"/>
            <w:r w:rsidRPr="00A11218">
              <w:rPr>
                <w:rFonts w:ascii="Times New Roman" w:hAnsi="Times New Roman"/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 комитет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1218" w:rsidRPr="00A11218" w:rsidRDefault="00A11218" w:rsidP="00A11218">
            <w:pPr>
              <w:spacing w:after="0" w:line="240" w:lineRule="auto"/>
              <w:ind w:right="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3 600,00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12.3. Затраты на приобретение хозяйственных товаров и принадлежностей (</w:t>
      </w:r>
      <w:proofErr w:type="spellStart"/>
      <w:r w:rsidRPr="00A11218">
        <w:rPr>
          <w:rFonts w:ascii="Times New Roman" w:hAnsi="Times New Roman"/>
          <w:sz w:val="24"/>
          <w:szCs w:val="24"/>
        </w:rPr>
        <w:t>З</w:t>
      </w:r>
      <w:r w:rsidRPr="00A11218">
        <w:rPr>
          <w:rFonts w:ascii="Times New Roman" w:hAnsi="Times New Roman"/>
          <w:sz w:val="24"/>
          <w:szCs w:val="24"/>
          <w:vertAlign w:val="subscript"/>
        </w:rPr>
        <w:t>хп</w:t>
      </w:r>
      <w:proofErr w:type="spellEnd"/>
      <w:r w:rsidRPr="00A11218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 wp14:anchorId="77826775" wp14:editId="60C7E1A6">
            <wp:extent cx="1451610" cy="514350"/>
            <wp:effectExtent l="0" t="0" r="0" b="0"/>
            <wp:docPr id="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где: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P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хп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A11218" w:rsidRPr="00A11218" w:rsidRDefault="00A11218" w:rsidP="00A11218">
      <w:pPr>
        <w:widowControl w:val="0"/>
        <w:autoSpaceDE w:val="0"/>
        <w:autoSpaceDN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11218">
        <w:rPr>
          <w:rFonts w:ascii="Times New Roman" w:hAnsi="Times New Roman"/>
          <w:sz w:val="24"/>
          <w:szCs w:val="24"/>
        </w:rPr>
        <w:t>Q</w:t>
      </w:r>
      <w:r w:rsidRPr="00A11218">
        <w:rPr>
          <w:rFonts w:ascii="Times New Roman" w:hAnsi="Times New Roman"/>
          <w:sz w:val="24"/>
          <w:szCs w:val="24"/>
          <w:vertAlign w:val="subscript"/>
        </w:rPr>
        <w:t>i</w:t>
      </w:r>
      <w:proofErr w:type="spellEnd"/>
      <w:r w:rsidRPr="00A11218">
        <w:rPr>
          <w:rFonts w:ascii="Times New Roman" w:hAnsi="Times New Roman"/>
          <w:sz w:val="24"/>
          <w:szCs w:val="24"/>
          <w:vertAlign w:val="subscript"/>
        </w:rPr>
        <w:t xml:space="preserve"> </w:t>
      </w:r>
      <w:proofErr w:type="spellStart"/>
      <w:r w:rsidRPr="00A11218">
        <w:rPr>
          <w:rFonts w:ascii="Times New Roman" w:hAnsi="Times New Roman"/>
          <w:sz w:val="24"/>
          <w:szCs w:val="24"/>
          <w:vertAlign w:val="subscript"/>
        </w:rPr>
        <w:t>хп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- количество i-</w:t>
      </w:r>
      <w:proofErr w:type="spellStart"/>
      <w:r w:rsidRPr="00A11218">
        <w:rPr>
          <w:rFonts w:ascii="Times New Roman" w:hAnsi="Times New Roman"/>
          <w:sz w:val="24"/>
          <w:szCs w:val="24"/>
        </w:rPr>
        <w:t>го</w:t>
      </w:r>
      <w:proofErr w:type="spellEnd"/>
      <w:r w:rsidRPr="00A11218">
        <w:rPr>
          <w:rFonts w:ascii="Times New Roman" w:hAnsi="Times New Roman"/>
          <w:sz w:val="24"/>
          <w:szCs w:val="24"/>
        </w:rPr>
        <w:t xml:space="preserve"> хозяйственного товара и принадлежности в соответствии с нормативами муниципальных органов.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A11218" w:rsidRPr="00A11218" w:rsidTr="00333E2E">
        <w:trPr>
          <w:tblHeader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Количество в год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A11218" w:rsidRPr="00A11218" w:rsidTr="00333E2E">
        <w:trPr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11218" w:rsidRPr="00A11218" w:rsidTr="00333E2E">
        <w:trPr>
          <w:trHeight w:val="431"/>
          <w:jc w:val="center"/>
        </w:trPr>
        <w:tc>
          <w:tcPr>
            <w:tcW w:w="9767" w:type="dxa"/>
            <w:gridSpan w:val="4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A11218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Для всех должностей муниципальной службы</w:t>
            </w:r>
          </w:p>
        </w:tc>
      </w:tr>
      <w:tr w:rsidR="00A11218" w:rsidRPr="00A11218" w:rsidTr="00333E2E">
        <w:trPr>
          <w:trHeight w:val="56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служащего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2 900,00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Аптечка первой помощи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3 000,00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Шпагат хлопчатобумажный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5 рулонов на комитет 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рулонов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рулона на одного служащего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75,00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Мешки для мусора на 120л.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12 упаковок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Мешки для мусора на 30л.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 упаковок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277,00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Мыло жидкое для рук 5л.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 штук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Средство для мытья стекол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470,00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Средство моющее универсальное 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Полотенца бумажные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рулона на 1 работника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Перчатки хозяйственные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10 пар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Салфетки бумажные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 упаковки на 1 работника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Тройник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11218" w:rsidRPr="00A11218" w:rsidTr="00333E2E">
        <w:trPr>
          <w:trHeight w:val="54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271" w:type="dxa"/>
          </w:tcPr>
          <w:p w:rsidR="00A11218" w:rsidRPr="00A11218" w:rsidRDefault="00A11218" w:rsidP="00A1121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 штуки на комитет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11218" w:rsidRPr="00A11218" w:rsidTr="00333E2E">
        <w:trPr>
          <w:trHeight w:val="553"/>
          <w:jc w:val="center"/>
        </w:trPr>
        <w:tc>
          <w:tcPr>
            <w:tcW w:w="9767" w:type="dxa"/>
            <w:gridSpan w:val="4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Для лиц, замещающих должности, не являющиеся должностями муниципальной службы</w:t>
            </w:r>
          </w:p>
        </w:tc>
      </w:tr>
      <w:tr w:rsidR="00A11218" w:rsidRPr="00A11218" w:rsidTr="00333E2E">
        <w:trPr>
          <w:trHeight w:val="575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сотрудника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340,00</w:t>
            </w:r>
          </w:p>
        </w:tc>
      </w:tr>
      <w:tr w:rsidR="00A11218" w:rsidRPr="00A11218" w:rsidTr="00333E2E">
        <w:trPr>
          <w:trHeight w:val="509"/>
          <w:jc w:val="center"/>
        </w:trPr>
        <w:tc>
          <w:tcPr>
            <w:tcW w:w="632" w:type="dxa"/>
            <w:vAlign w:val="center"/>
          </w:tcPr>
          <w:p w:rsidR="00A11218" w:rsidRPr="00A11218" w:rsidRDefault="00A11218" w:rsidP="00A112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:rsidR="00A11218" w:rsidRPr="00A11218" w:rsidRDefault="00A11218" w:rsidP="00A1121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1 штука на 1 сотрудника</w:t>
            </w:r>
          </w:p>
        </w:tc>
        <w:tc>
          <w:tcPr>
            <w:tcW w:w="1906" w:type="dxa"/>
            <w:vAlign w:val="center"/>
          </w:tcPr>
          <w:p w:rsidR="00A11218" w:rsidRPr="00A11218" w:rsidRDefault="00A11218" w:rsidP="00A11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2 300,00</w:t>
            </w:r>
          </w:p>
        </w:tc>
      </w:tr>
    </w:tbl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>13. Иные прочие затраты, не отнесенные к иным затратам,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1218">
        <w:rPr>
          <w:rFonts w:ascii="Times New Roman" w:hAnsi="Times New Roman"/>
          <w:b/>
          <w:sz w:val="24"/>
          <w:szCs w:val="24"/>
        </w:rPr>
        <w:t xml:space="preserve">указанным в </w:t>
      </w:r>
      <w:hyperlink w:anchor="P105" w:tooltip="II. Затраты на информационно-коммуникационные технологии">
        <w:r w:rsidRPr="00A11218">
          <w:rPr>
            <w:rFonts w:ascii="Times New Roman" w:hAnsi="Times New Roman"/>
            <w:b/>
            <w:sz w:val="24"/>
            <w:szCs w:val="24"/>
          </w:rPr>
          <w:t>разделах II</w:t>
        </w:r>
      </w:hyperlink>
      <w:r w:rsidRPr="00A11218">
        <w:rPr>
          <w:rFonts w:ascii="Times New Roman" w:hAnsi="Times New Roman"/>
          <w:b/>
          <w:sz w:val="24"/>
          <w:szCs w:val="24"/>
        </w:rPr>
        <w:t xml:space="preserve"> - </w:t>
      </w:r>
      <w:hyperlink w:anchor="P498" w:tooltip="V. Затраты на научно-исследовательские">
        <w:r w:rsidRPr="00A11218">
          <w:rPr>
            <w:rFonts w:ascii="Times New Roman" w:hAnsi="Times New Roman"/>
            <w:b/>
            <w:sz w:val="24"/>
            <w:szCs w:val="24"/>
          </w:rPr>
          <w:t>V</w:t>
        </w:r>
      </w:hyperlink>
      <w:r w:rsidRPr="00A11218">
        <w:rPr>
          <w:rFonts w:ascii="Times New Roman" w:hAnsi="Times New Roman"/>
          <w:b/>
          <w:sz w:val="24"/>
          <w:szCs w:val="24"/>
        </w:rPr>
        <w:t xml:space="preserve"> Методики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11218">
        <w:rPr>
          <w:rFonts w:ascii="Times New Roman" w:hAnsi="Times New Roman"/>
          <w:sz w:val="24"/>
          <w:szCs w:val="24"/>
        </w:rPr>
        <w:t>13.1. Затраты на приобретение полиграфической продукции</w:t>
      </w:r>
    </w:p>
    <w:p w:rsidR="00A11218" w:rsidRPr="00A11218" w:rsidRDefault="00A11218" w:rsidP="00A112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11218" w:rsidRPr="00A11218" w:rsidRDefault="00A11218" w:rsidP="00A1121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11218">
        <w:rPr>
          <w:rFonts w:ascii="Times New Roman" w:eastAsia="Calibri" w:hAnsi="Times New Roman"/>
          <w:sz w:val="24"/>
          <w:szCs w:val="24"/>
        </w:rPr>
        <w:t xml:space="preserve"> Затраты на приобретение </w:t>
      </w:r>
      <w:r w:rsidRPr="00A11218">
        <w:rPr>
          <w:rFonts w:ascii="Times New Roman" w:hAnsi="Times New Roman"/>
          <w:sz w:val="24"/>
          <w:szCs w:val="24"/>
        </w:rPr>
        <w:t>полиграфической продукции</w:t>
      </w:r>
      <w:r w:rsidRPr="00A11218">
        <w:rPr>
          <w:rFonts w:ascii="Times New Roman" w:eastAsia="Calibri" w:hAnsi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/>
                <w:sz w:val="24"/>
                <w:szCs w:val="24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пп)</m:t>
            </m:r>
          </m:sub>
        </m:sSub>
      </m:oMath>
      <w:r w:rsidRPr="00A11218">
        <w:rPr>
          <w:rFonts w:ascii="Times New Roman" w:eastAsia="Calibri" w:hAnsi="Times New Roman"/>
          <w:sz w:val="24"/>
          <w:szCs w:val="24"/>
        </w:rPr>
        <w:t>определяются по формуле:</w:t>
      </w: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="Calibri" w:hAnsi="Cambria Math"/>
                  <w:sz w:val="24"/>
                  <w:szCs w:val="24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пп</m:t>
              </m:r>
            </m:sub>
          </m:sSub>
          <m:r>
            <w:rPr>
              <w:rFonts w:ascii="Cambria Math" w:eastAsia="Calibri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i пп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</w:rPr>
                <m:t xml:space="preserve"> х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i пп</m:t>
                  </m:r>
                </m:sub>
              </m:sSub>
            </m:e>
          </m:nary>
        </m:oMath>
      </m:oMathPara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1218">
        <w:rPr>
          <w:rFonts w:ascii="Times New Roman" w:eastAsia="Calibri" w:hAnsi="Times New Roman"/>
          <w:sz w:val="24"/>
          <w:szCs w:val="24"/>
        </w:rPr>
        <w:t>где:</w:t>
      </w: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i пп</m:t>
            </m:r>
          </m:sub>
        </m:sSub>
      </m:oMath>
      <w:r w:rsidRPr="00A11218">
        <w:rPr>
          <w:rFonts w:ascii="Times New Roman" w:eastAsia="Calibri" w:hAnsi="Times New Roman"/>
          <w:sz w:val="24"/>
          <w:szCs w:val="24"/>
        </w:rPr>
        <w:t xml:space="preserve"> — количество </w:t>
      </w:r>
      <w:proofErr w:type="spellStart"/>
      <w:r w:rsidRPr="00A11218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eastAsia="Calibri" w:hAnsi="Times New Roman"/>
          <w:sz w:val="24"/>
          <w:szCs w:val="24"/>
        </w:rPr>
        <w:t>-ого полиграфической продукции;</w:t>
      </w: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4"/>
                <w:szCs w:val="24"/>
              </w:rPr>
              <m:t>i пп</m:t>
            </m:r>
          </m:sub>
        </m:sSub>
      </m:oMath>
      <w:r w:rsidRPr="00A11218">
        <w:rPr>
          <w:rFonts w:ascii="Times New Roman" w:eastAsia="Calibri" w:hAnsi="Times New Roman"/>
          <w:sz w:val="24"/>
          <w:szCs w:val="24"/>
        </w:rPr>
        <w:t xml:space="preserve"> — цена приобретения </w:t>
      </w:r>
      <w:proofErr w:type="spellStart"/>
      <w:r w:rsidRPr="00A11218">
        <w:rPr>
          <w:rFonts w:ascii="Times New Roman" w:eastAsia="Calibri" w:hAnsi="Times New Roman"/>
          <w:sz w:val="24"/>
          <w:szCs w:val="24"/>
          <w:lang w:val="en-US"/>
        </w:rPr>
        <w:t>i</w:t>
      </w:r>
      <w:proofErr w:type="spellEnd"/>
      <w:r w:rsidRPr="00A11218">
        <w:rPr>
          <w:rFonts w:ascii="Times New Roman" w:eastAsia="Calibri" w:hAnsi="Times New Roman"/>
          <w:sz w:val="24"/>
          <w:szCs w:val="24"/>
        </w:rPr>
        <w:t>-й полиграфической продукции.</w:t>
      </w: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A11218">
        <w:rPr>
          <w:rFonts w:ascii="Times New Roman" w:eastAsia="Calibri" w:hAnsi="Times New Roman"/>
          <w:sz w:val="24"/>
          <w:szCs w:val="24"/>
        </w:rPr>
        <w:t>Расчет производится в соответствии с нормативами согласно таблице:</w:t>
      </w:r>
    </w:p>
    <w:p w:rsidR="00A11218" w:rsidRPr="00A11218" w:rsidRDefault="00A11218" w:rsidP="00A1121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/>
          <w:sz w:val="24"/>
          <w:szCs w:val="24"/>
          <w:highlight w:val="cyan"/>
        </w:rPr>
      </w:pPr>
    </w:p>
    <w:tbl>
      <w:tblPr>
        <w:tblStyle w:val="10"/>
        <w:tblW w:w="9431" w:type="dxa"/>
        <w:tblLook w:val="04A0" w:firstRow="1" w:lastRow="0" w:firstColumn="1" w:lastColumn="0" w:noHBand="0" w:noVBand="1"/>
      </w:tblPr>
      <w:tblGrid>
        <w:gridCol w:w="829"/>
        <w:gridCol w:w="4737"/>
        <w:gridCol w:w="1902"/>
        <w:gridCol w:w="1963"/>
      </w:tblGrid>
      <w:tr w:rsidR="00A11218" w:rsidRPr="00A11218" w:rsidTr="00333E2E"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№ п/п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инструмента</w:t>
            </w:r>
          </w:p>
        </w:tc>
        <w:tc>
          <w:tcPr>
            <w:tcW w:w="1902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Количество (не более в год), шт.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A11218" w:rsidRPr="00A11218" w:rsidTr="00333E2E"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02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A11218" w:rsidRPr="00A11218" w:rsidTr="00333E2E">
        <w:trPr>
          <w:trHeight w:val="296"/>
        </w:trPr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Благодарственное письмо (формат А3)</w:t>
            </w:r>
          </w:p>
        </w:tc>
        <w:tc>
          <w:tcPr>
            <w:tcW w:w="1902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250,00</w:t>
            </w:r>
          </w:p>
        </w:tc>
      </w:tr>
      <w:tr w:rsidR="00A11218" w:rsidRPr="00A11218" w:rsidTr="00333E2E">
        <w:trPr>
          <w:trHeight w:val="296"/>
        </w:trPr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Благодарственное письмо (формат А4)</w:t>
            </w:r>
          </w:p>
        </w:tc>
        <w:tc>
          <w:tcPr>
            <w:tcW w:w="1902" w:type="dxa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  <w:tr w:rsidR="00A11218" w:rsidRPr="00A11218" w:rsidTr="00333E2E">
        <w:trPr>
          <w:trHeight w:val="296"/>
        </w:trPr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Почетная грамота </w:t>
            </w: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(формат А3)</w:t>
            </w:r>
          </w:p>
        </w:tc>
        <w:tc>
          <w:tcPr>
            <w:tcW w:w="1902" w:type="dxa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</w:tr>
      <w:tr w:rsidR="00A11218" w:rsidRPr="00A11218" w:rsidTr="00333E2E">
        <w:trPr>
          <w:trHeight w:val="296"/>
        </w:trPr>
        <w:tc>
          <w:tcPr>
            <w:tcW w:w="829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7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 xml:space="preserve">Почетная грамота </w:t>
            </w: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(формат А4)</w:t>
            </w:r>
          </w:p>
        </w:tc>
        <w:tc>
          <w:tcPr>
            <w:tcW w:w="1902" w:type="dxa"/>
          </w:tcPr>
          <w:p w:rsidR="00A11218" w:rsidRPr="00A11218" w:rsidRDefault="00A11218" w:rsidP="00A1121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1121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63" w:type="dxa"/>
            <w:vAlign w:val="center"/>
          </w:tcPr>
          <w:p w:rsidR="00A11218" w:rsidRPr="00A11218" w:rsidRDefault="00A11218" w:rsidP="00A11218">
            <w:pPr>
              <w:tabs>
                <w:tab w:val="left" w:pos="993"/>
              </w:tabs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218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</w:tr>
    </w:tbl>
    <w:p w:rsidR="00A11218" w:rsidRPr="00A11218" w:rsidRDefault="00A11218" w:rsidP="00A11218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11218" w:rsidRDefault="00A11218" w:rsidP="00A318FF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A11218" w:rsidSect="001D0CDB">
      <w:pgSz w:w="11906" w:h="16838"/>
      <w:pgMar w:top="1077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788" w:rsidRDefault="008F5788" w:rsidP="00A11218">
      <w:pPr>
        <w:spacing w:after="0" w:line="240" w:lineRule="auto"/>
      </w:pPr>
      <w:r>
        <w:separator/>
      </w:r>
    </w:p>
  </w:endnote>
  <w:endnote w:type="continuationSeparator" w:id="0">
    <w:p w:rsidR="008F5788" w:rsidRDefault="008F5788" w:rsidP="00A11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788" w:rsidRDefault="008F5788" w:rsidP="00A11218">
      <w:pPr>
        <w:spacing w:after="0" w:line="240" w:lineRule="auto"/>
      </w:pPr>
      <w:r>
        <w:separator/>
      </w:r>
    </w:p>
  </w:footnote>
  <w:footnote w:type="continuationSeparator" w:id="0">
    <w:p w:rsidR="008F5788" w:rsidRDefault="008F5788" w:rsidP="00A11218">
      <w:pPr>
        <w:spacing w:after="0" w:line="240" w:lineRule="auto"/>
      </w:pPr>
      <w:r>
        <w:continuationSeparator/>
      </w:r>
    </w:p>
  </w:footnote>
  <w:footnote w:id="1">
    <w:p w:rsidR="00A11218" w:rsidRDefault="00A11218" w:rsidP="00A11218">
      <w:pPr>
        <w:pStyle w:val="aa"/>
      </w:pPr>
      <w:r>
        <w:rPr>
          <w:rStyle w:val="ac"/>
        </w:rPr>
        <w:footnoteRef/>
      </w:r>
      <w:r>
        <w:t xml:space="preserve"> </w:t>
      </w:r>
      <w:r w:rsidRPr="00975872">
        <w:rPr>
          <w:rFonts w:ascii="Times New Roman" w:hAnsi="Times New Roman"/>
        </w:rPr>
        <w:t>Базовая, срок действия 12-15 месяцев</w:t>
      </w:r>
    </w:p>
  </w:footnote>
  <w:footnote w:id="2">
    <w:p w:rsidR="00A11218" w:rsidRPr="00561BAC" w:rsidRDefault="00A11218" w:rsidP="00A11218">
      <w:pPr>
        <w:pStyle w:val="aa"/>
        <w:rPr>
          <w:rFonts w:ascii="Times New Roman" w:hAnsi="Times New Roman"/>
        </w:rPr>
      </w:pPr>
      <w:r w:rsidRPr="00561BAC">
        <w:rPr>
          <w:rStyle w:val="ac"/>
          <w:rFonts w:ascii="Times New Roman" w:hAnsi="Times New Roman"/>
        </w:rPr>
        <w:footnoteRef/>
      </w:r>
      <w:r w:rsidRPr="00561BAC">
        <w:rPr>
          <w:rFonts w:ascii="Times New Roman" w:hAnsi="Times New Roman"/>
        </w:rPr>
        <w:t xml:space="preserve"> Приобретение материальных запасов при условии отсутствия приобретения по п. 1,2 табличной части подпункта 7.3. пункта 7. (для всех должностей муниципальной службы).</w:t>
      </w:r>
    </w:p>
  </w:footnote>
  <w:footnote w:id="3">
    <w:p w:rsidR="00A11218" w:rsidRDefault="00A11218" w:rsidP="00A11218">
      <w:pPr>
        <w:pStyle w:val="aa"/>
      </w:pPr>
      <w:r w:rsidRPr="00561BAC">
        <w:rPr>
          <w:rStyle w:val="ac"/>
          <w:rFonts w:ascii="Times New Roman" w:hAnsi="Times New Roman"/>
        </w:rPr>
        <w:footnoteRef/>
      </w:r>
      <w:r w:rsidRPr="00561BAC">
        <w:rPr>
          <w:rFonts w:ascii="Times New Roman" w:hAnsi="Times New Roman"/>
        </w:rPr>
        <w:t xml:space="preserve"> Приобретение материальных запасов при условии отсутствия приобретения по п. 1,2 табличной части подпункта 7.3. пункта 7. (для лиц, замещающих должности, не являющиеся должностями муниципальной службы).</w:t>
      </w:r>
    </w:p>
  </w:footnote>
  <w:footnote w:id="4">
    <w:p w:rsidR="00A11218" w:rsidRDefault="00A11218" w:rsidP="00A11218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2D4727">
        <w:rPr>
          <w:rFonts w:ascii="Times New Roman" w:hAnsi="Times New Roman"/>
          <w:sz w:val="24"/>
          <w:szCs w:val="24"/>
        </w:rPr>
        <w:t>ля муниципальных служащих, осуществляющих выезды на объекты в городском общественном транспорте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4E7A"/>
    <w:multiLevelType w:val="hybridMultilevel"/>
    <w:tmpl w:val="652CD614"/>
    <w:lvl w:ilvl="0" w:tplc="F4C02D1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B51240E"/>
    <w:multiLevelType w:val="hybridMultilevel"/>
    <w:tmpl w:val="E458A1B2"/>
    <w:lvl w:ilvl="0" w:tplc="6B7E4C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BA0DF8"/>
    <w:multiLevelType w:val="hybridMultilevel"/>
    <w:tmpl w:val="4186F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FDA"/>
    <w:rsid w:val="000037BC"/>
    <w:rsid w:val="000243F9"/>
    <w:rsid w:val="00025CDA"/>
    <w:rsid w:val="000316ED"/>
    <w:rsid w:val="000420A5"/>
    <w:rsid w:val="000532D4"/>
    <w:rsid w:val="000627D7"/>
    <w:rsid w:val="00070C1E"/>
    <w:rsid w:val="00083431"/>
    <w:rsid w:val="000C6E7D"/>
    <w:rsid w:val="00120098"/>
    <w:rsid w:val="00163D1B"/>
    <w:rsid w:val="00173567"/>
    <w:rsid w:val="00190A0C"/>
    <w:rsid w:val="001945ED"/>
    <w:rsid w:val="001B3CB0"/>
    <w:rsid w:val="001B43F7"/>
    <w:rsid w:val="001D0CDB"/>
    <w:rsid w:val="001D16FC"/>
    <w:rsid w:val="00202FAB"/>
    <w:rsid w:val="002030B8"/>
    <w:rsid w:val="002167F6"/>
    <w:rsid w:val="00217BF7"/>
    <w:rsid w:val="00255515"/>
    <w:rsid w:val="00274AC2"/>
    <w:rsid w:val="002804CC"/>
    <w:rsid w:val="002A6FF9"/>
    <w:rsid w:val="002B0AF5"/>
    <w:rsid w:val="002C53DB"/>
    <w:rsid w:val="002D2FBC"/>
    <w:rsid w:val="002D42A9"/>
    <w:rsid w:val="00305075"/>
    <w:rsid w:val="0032450A"/>
    <w:rsid w:val="00346B4B"/>
    <w:rsid w:val="003860C1"/>
    <w:rsid w:val="003922E3"/>
    <w:rsid w:val="003B18CF"/>
    <w:rsid w:val="003B6635"/>
    <w:rsid w:val="003C2B08"/>
    <w:rsid w:val="003D4885"/>
    <w:rsid w:val="003E77F3"/>
    <w:rsid w:val="00404CCD"/>
    <w:rsid w:val="00423E88"/>
    <w:rsid w:val="00424B7E"/>
    <w:rsid w:val="00425B94"/>
    <w:rsid w:val="00475DFF"/>
    <w:rsid w:val="004A1C98"/>
    <w:rsid w:val="004B1EEF"/>
    <w:rsid w:val="004B67A0"/>
    <w:rsid w:val="004D07D0"/>
    <w:rsid w:val="004F514B"/>
    <w:rsid w:val="004F5E7C"/>
    <w:rsid w:val="00521AF3"/>
    <w:rsid w:val="00525F55"/>
    <w:rsid w:val="00561472"/>
    <w:rsid w:val="00570FD6"/>
    <w:rsid w:val="00592785"/>
    <w:rsid w:val="005A7C45"/>
    <w:rsid w:val="005B6AFF"/>
    <w:rsid w:val="005C1CE4"/>
    <w:rsid w:val="005D0422"/>
    <w:rsid w:val="005E2553"/>
    <w:rsid w:val="005F1EA0"/>
    <w:rsid w:val="005F4D9E"/>
    <w:rsid w:val="005F59D3"/>
    <w:rsid w:val="00606782"/>
    <w:rsid w:val="00635660"/>
    <w:rsid w:val="00656671"/>
    <w:rsid w:val="006636D1"/>
    <w:rsid w:val="006A0FFE"/>
    <w:rsid w:val="006B2FF0"/>
    <w:rsid w:val="006C64C8"/>
    <w:rsid w:val="006D16B1"/>
    <w:rsid w:val="006F0AA5"/>
    <w:rsid w:val="007073C3"/>
    <w:rsid w:val="00707B23"/>
    <w:rsid w:val="00710622"/>
    <w:rsid w:val="00733B1E"/>
    <w:rsid w:val="00776A32"/>
    <w:rsid w:val="007845F4"/>
    <w:rsid w:val="00794FDA"/>
    <w:rsid w:val="0079551D"/>
    <w:rsid w:val="007B3574"/>
    <w:rsid w:val="007C34EA"/>
    <w:rsid w:val="007C40DF"/>
    <w:rsid w:val="007D0514"/>
    <w:rsid w:val="007F0B5C"/>
    <w:rsid w:val="00805AEF"/>
    <w:rsid w:val="00812CF8"/>
    <w:rsid w:val="00816379"/>
    <w:rsid w:val="0083195B"/>
    <w:rsid w:val="00840EBA"/>
    <w:rsid w:val="008426FE"/>
    <w:rsid w:val="00846662"/>
    <w:rsid w:val="0084773F"/>
    <w:rsid w:val="00862D66"/>
    <w:rsid w:val="00872198"/>
    <w:rsid w:val="0087295B"/>
    <w:rsid w:val="00875297"/>
    <w:rsid w:val="008D6C30"/>
    <w:rsid w:val="008F0E46"/>
    <w:rsid w:val="008F5788"/>
    <w:rsid w:val="00927332"/>
    <w:rsid w:val="009564DE"/>
    <w:rsid w:val="00982B8D"/>
    <w:rsid w:val="00997FE5"/>
    <w:rsid w:val="009A75E9"/>
    <w:rsid w:val="009A776B"/>
    <w:rsid w:val="009E5709"/>
    <w:rsid w:val="00A00612"/>
    <w:rsid w:val="00A11218"/>
    <w:rsid w:val="00A222B2"/>
    <w:rsid w:val="00A22D2C"/>
    <w:rsid w:val="00A318FF"/>
    <w:rsid w:val="00A465DF"/>
    <w:rsid w:val="00A47DBD"/>
    <w:rsid w:val="00A672E4"/>
    <w:rsid w:val="00A72A15"/>
    <w:rsid w:val="00A74714"/>
    <w:rsid w:val="00A7506D"/>
    <w:rsid w:val="00A7644D"/>
    <w:rsid w:val="00A76D70"/>
    <w:rsid w:val="00A779CC"/>
    <w:rsid w:val="00B1304F"/>
    <w:rsid w:val="00B36BA2"/>
    <w:rsid w:val="00B3790C"/>
    <w:rsid w:val="00B57651"/>
    <w:rsid w:val="00B6029C"/>
    <w:rsid w:val="00B92587"/>
    <w:rsid w:val="00BD02D3"/>
    <w:rsid w:val="00BD60AB"/>
    <w:rsid w:val="00BE71A9"/>
    <w:rsid w:val="00BF6ABC"/>
    <w:rsid w:val="00C01941"/>
    <w:rsid w:val="00C068D3"/>
    <w:rsid w:val="00C1322B"/>
    <w:rsid w:val="00C2198C"/>
    <w:rsid w:val="00C26BBF"/>
    <w:rsid w:val="00C40AA7"/>
    <w:rsid w:val="00C4695C"/>
    <w:rsid w:val="00C473A5"/>
    <w:rsid w:val="00C70A66"/>
    <w:rsid w:val="00C7467F"/>
    <w:rsid w:val="00C84569"/>
    <w:rsid w:val="00C96C9B"/>
    <w:rsid w:val="00CC3205"/>
    <w:rsid w:val="00CD20E5"/>
    <w:rsid w:val="00CD38CF"/>
    <w:rsid w:val="00CE1315"/>
    <w:rsid w:val="00D1153D"/>
    <w:rsid w:val="00D2604D"/>
    <w:rsid w:val="00D51C37"/>
    <w:rsid w:val="00D53D3A"/>
    <w:rsid w:val="00D60C6E"/>
    <w:rsid w:val="00D76D58"/>
    <w:rsid w:val="00D948F6"/>
    <w:rsid w:val="00DA27B5"/>
    <w:rsid w:val="00DA31A7"/>
    <w:rsid w:val="00DC120A"/>
    <w:rsid w:val="00DC6AB7"/>
    <w:rsid w:val="00DC6DFA"/>
    <w:rsid w:val="00DD00FF"/>
    <w:rsid w:val="00DD680F"/>
    <w:rsid w:val="00DF28C4"/>
    <w:rsid w:val="00DF4D01"/>
    <w:rsid w:val="00E210DE"/>
    <w:rsid w:val="00E57A16"/>
    <w:rsid w:val="00E6182D"/>
    <w:rsid w:val="00EA17A0"/>
    <w:rsid w:val="00EC1E52"/>
    <w:rsid w:val="00ED1FC5"/>
    <w:rsid w:val="00EE44D2"/>
    <w:rsid w:val="00EF7C7C"/>
    <w:rsid w:val="00F1502A"/>
    <w:rsid w:val="00F26235"/>
    <w:rsid w:val="00F44C7A"/>
    <w:rsid w:val="00F461B8"/>
    <w:rsid w:val="00F52498"/>
    <w:rsid w:val="00F72B8C"/>
    <w:rsid w:val="00F76CCA"/>
    <w:rsid w:val="00F8382F"/>
    <w:rsid w:val="00F91E34"/>
    <w:rsid w:val="00FA0EC9"/>
    <w:rsid w:val="00FD7178"/>
    <w:rsid w:val="00FE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49982A"/>
  <w15:docId w15:val="{8377A420-31D6-4F3B-98F4-C4B498271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D0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794FD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4FDA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79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94FD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794FDA"/>
    <w:pPr>
      <w:ind w:left="720"/>
      <w:contextualSpacing/>
    </w:pPr>
  </w:style>
  <w:style w:type="table" w:styleId="a8">
    <w:name w:val="Table Grid"/>
    <w:basedOn w:val="a1"/>
    <w:uiPriority w:val="99"/>
    <w:rsid w:val="00CC32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imHei6pt">
    <w:name w:val="Основной текст + SimHei;6 pt"/>
    <w:basedOn w:val="a0"/>
    <w:rsid w:val="00733B1E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10pt">
    <w:name w:val="Основной текст + 10 pt;Полужирный"/>
    <w:basedOn w:val="a0"/>
    <w:rsid w:val="00733B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9">
    <w:name w:val="Placeholder Text"/>
    <w:basedOn w:val="a0"/>
    <w:uiPriority w:val="99"/>
    <w:semiHidden/>
    <w:rsid w:val="0087295B"/>
    <w:rPr>
      <w:color w:val="808080"/>
    </w:rPr>
  </w:style>
  <w:style w:type="paragraph" w:customStyle="1" w:styleId="5">
    <w:name w:val="Основной текст5"/>
    <w:basedOn w:val="a"/>
    <w:rsid w:val="00FA0EC9"/>
    <w:pPr>
      <w:shd w:val="clear" w:color="auto" w:fill="FFFFFF"/>
      <w:spacing w:after="0" w:line="0" w:lineRule="atLeast"/>
      <w:ind w:hanging="620"/>
    </w:pPr>
    <w:rPr>
      <w:rFonts w:ascii="Bookman Old Style" w:eastAsia="Bookman Old Style" w:hAnsi="Bookman Old Style" w:cs="Bookman Old Style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A11218"/>
  </w:style>
  <w:style w:type="numbering" w:customStyle="1" w:styleId="11">
    <w:name w:val="Нет списка11"/>
    <w:next w:val="a2"/>
    <w:uiPriority w:val="99"/>
    <w:semiHidden/>
    <w:unhideWhenUsed/>
    <w:rsid w:val="00A11218"/>
  </w:style>
  <w:style w:type="paragraph" w:customStyle="1" w:styleId="ConsPlusNormal">
    <w:name w:val="ConsPlusNormal"/>
    <w:rsid w:val="00A11218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Nonformat">
    <w:name w:val="ConsPlusNonformat"/>
    <w:rsid w:val="00A1121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11218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A1121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A11218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A1121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A1121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11218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table" w:customStyle="1" w:styleId="10">
    <w:name w:val="Сетка таблицы1"/>
    <w:basedOn w:val="a1"/>
    <w:next w:val="a8"/>
    <w:uiPriority w:val="39"/>
    <w:rsid w:val="00A1121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A11218"/>
    <w:pPr>
      <w:spacing w:after="0" w:line="240" w:lineRule="auto"/>
      <w:jc w:val="both"/>
    </w:pPr>
    <w:rPr>
      <w:rFonts w:eastAsia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A11218"/>
    <w:rPr>
      <w:rFonts w:eastAsia="Calibri"/>
      <w:lang w:eastAsia="en-US"/>
    </w:rPr>
  </w:style>
  <w:style w:type="character" w:styleId="ac">
    <w:name w:val="footnote reference"/>
    <w:basedOn w:val="a0"/>
    <w:uiPriority w:val="99"/>
    <w:semiHidden/>
    <w:unhideWhenUsed/>
    <w:rsid w:val="00A11218"/>
    <w:rPr>
      <w:vertAlign w:val="superscript"/>
    </w:rPr>
  </w:style>
  <w:style w:type="table" w:customStyle="1" w:styleId="4">
    <w:name w:val="Сетка таблицы4"/>
    <w:basedOn w:val="a1"/>
    <w:next w:val="a8"/>
    <w:uiPriority w:val="99"/>
    <w:rsid w:val="00A1121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ody Text Indent"/>
    <w:basedOn w:val="a"/>
    <w:link w:val="ae"/>
    <w:uiPriority w:val="99"/>
    <w:unhideWhenUsed/>
    <w:rsid w:val="00A11218"/>
    <w:pPr>
      <w:widowControl w:val="0"/>
      <w:autoSpaceDE w:val="0"/>
      <w:autoSpaceDN w:val="0"/>
      <w:adjustRightInd w:val="0"/>
      <w:spacing w:after="0" w:line="240" w:lineRule="auto"/>
      <w:ind w:firstLine="567"/>
      <w:contextualSpacing/>
      <w:jc w:val="both"/>
    </w:pPr>
    <w:rPr>
      <w:rFonts w:ascii="Times New Roman" w:hAnsi="Times New Roman"/>
      <w:noProof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A11218"/>
    <w:rPr>
      <w:rFonts w:ascii="Times New Roman" w:hAnsi="Times New Roman"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35</Pages>
  <Words>7832</Words>
  <Characters>44648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МБУО ЦБ</Company>
  <LinksUpToDate>false</LinksUpToDate>
  <CharactersWithSpaces>52376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BurayaYV</dc:creator>
  <cp:lastModifiedBy>Пользователь</cp:lastModifiedBy>
  <cp:revision>12</cp:revision>
  <cp:lastPrinted>2026-02-13T11:07:00Z</cp:lastPrinted>
  <dcterms:created xsi:type="dcterms:W3CDTF">2023-04-21T08:52:00Z</dcterms:created>
  <dcterms:modified xsi:type="dcterms:W3CDTF">2026-02-13T11:14:00Z</dcterms:modified>
</cp:coreProperties>
</file>